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6D59E" w14:textId="77777777" w:rsidR="003F47C6" w:rsidRDefault="00591A0F" w:rsidP="00D6154A">
      <w:pPr>
        <w:pStyle w:val="Bezodstpw"/>
      </w:pPr>
      <w:r>
        <w:rPr>
          <w:noProof/>
          <w:lang w:bidi="ar-SA"/>
        </w:rPr>
        <mc:AlternateContent>
          <mc:Choice Requires="wps">
            <w:drawing>
              <wp:anchor distT="94615" distB="0" distL="63500" distR="63500" simplePos="0" relativeHeight="251657216" behindDoc="1" locked="0" layoutInCell="1" allowOverlap="1" wp14:anchorId="253FEE03" wp14:editId="209AA303">
                <wp:simplePos x="0" y="0"/>
                <wp:positionH relativeFrom="margin">
                  <wp:posOffset>988060</wp:posOffset>
                </wp:positionH>
                <wp:positionV relativeFrom="paragraph">
                  <wp:posOffset>267970</wp:posOffset>
                </wp:positionV>
                <wp:extent cx="1021080" cy="139700"/>
                <wp:effectExtent l="0" t="0" r="7620" b="12700"/>
                <wp:wrapTopAndBottom/>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F02EE" w14:textId="756E310C" w:rsidR="002447E7" w:rsidRPr="00EA730F" w:rsidRDefault="002447E7">
                            <w:pPr>
                              <w:pStyle w:val="Teksttreci20"/>
                              <w:shd w:val="clear" w:color="auto" w:fill="auto"/>
                              <w:spacing w:line="220" w:lineRule="exact"/>
                              <w:ind w:firstLine="0"/>
                              <w:rPr>
                                <w:color w:val="auto"/>
                              </w:rPr>
                            </w:pPr>
                            <w:r w:rsidRPr="00EA730F">
                              <w:rPr>
                                <w:rStyle w:val="Teksttreci2Exact"/>
                                <w:color w:val="auto"/>
                              </w:rPr>
                              <w:t>DA.3426.</w:t>
                            </w:r>
                            <w:r>
                              <w:rPr>
                                <w:rStyle w:val="Teksttreci2Exact"/>
                                <w:color w:val="auto"/>
                              </w:rPr>
                              <w:t>2</w:t>
                            </w:r>
                            <w:r w:rsidRPr="00EA730F">
                              <w:rPr>
                                <w:rStyle w:val="Teksttreci2Exact"/>
                                <w:color w:val="auto"/>
                              </w:rPr>
                              <w:t>.20</w:t>
                            </w:r>
                            <w:r>
                              <w:rPr>
                                <w:rStyle w:val="Teksttreci2Exact"/>
                                <w:color w:val="auto"/>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3FEE03" id="_x0000_t202" coordsize="21600,21600" o:spt="202" path="m,l,21600r21600,l21600,xe">
                <v:stroke joinstyle="miter"/>
                <v:path gradientshapeok="t" o:connecttype="rect"/>
              </v:shapetype>
              <v:shape id="Text Box 17" o:spid="_x0000_s1026" type="#_x0000_t202" style="position:absolute;margin-left:77.8pt;margin-top:21.1pt;width:80.4pt;height:11pt;z-index:-251659264;visibility:visible;mso-wrap-style:square;mso-width-percent:0;mso-height-percent:0;mso-wrap-distance-left:5pt;mso-wrap-distance-top:7.4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ADq6AEAALgDAAAOAAAAZHJzL2Uyb0RvYy54bWysU9tu2zAMfR+wfxD0vthOgbUz4hRdiwwD&#10;uq1Auw9gZDkWZosapcTOvn6UHGfd+lbsRaB5OTw8pFfXY9+JgyZv0FayWORSaKuwNnZXye9Pm3dX&#10;UvgAtoYOra7kUXt5vX77ZjW4Ui+xxa7WJBjE+nJwlWxDcGWWedXqHvwCnbYcbJB6CPxJu6wmGBi9&#10;77Jlnr/PBqTaESrtPXvvpqBcJ/ym0Sp8axqvg+gqydxCeim92/hm6xWUOwLXGnWiAa9g0YOx3PQM&#10;dQcBxJ7MC6jeKEKPTVgo7DNsGqN0moGnKfJ/pnlswek0C4vj3Vkm//9g1dfDAwlTV3J5IYWFnnf0&#10;pMcgPuIoisuoz+B8yWmPjhPDyH7ec5rVu3tUP7yweNuC3ekbIhxaDTXzK2Jl9qx0wvERZDt8wZr7&#10;wD5gAhob6qN4LIdgdN7T8bybyEXFlvmyyK84pDhWXHy4zNPyMijnakc+fNLYi2hUknj3CR0O9z5E&#10;NlDOKbGZxY3purT/zv7l4MToSewj4Yl6GLfjSY0t1keeg3A6Jz5/NlqkX1IMfEqV9D/3QFqK7rNl&#10;LeLdzQbNxnY2wCourWSQYjJvw3Sfe0dm1zLyrPYN67UxaZQo7MTixJPPI014OuV4f8+/U9afH279&#10;GwAA//8DAFBLAwQUAAYACAAAACEAqiISBtwAAAAJAQAADwAAAGRycy9kb3ducmV2LnhtbEyPQU+E&#10;MBCF7yb+h2ZMvBi3UFmiSNkYoxdvrl68dekIxHZKaBdwf73jSY8v8+V7b+rd6p2YcYpDIA35JgOB&#10;1AY7UKfh/e35+hZETIascYFQwzdG2DXnZ7WpbFjoFed96gRLKFZGQ5/SWEkZ2x69iZswIvHtM0ze&#10;JI5TJ+1kFpZ7J1WWldKbgbihNyM+9th+7Y9eQ7k+jVcvd6iWU+tm+jjlecJc68uL9eEeRMI1/cHw&#10;O5+nQ8ObDuFINgrHebstGdVQKAWCgZu8LEAc2F4okE0t/3/Q/AAAAP//AwBQSwECLQAUAAYACAAA&#10;ACEAtoM4kv4AAADhAQAAEwAAAAAAAAAAAAAAAAAAAAAAW0NvbnRlbnRfVHlwZXNdLnhtbFBLAQIt&#10;ABQABgAIAAAAIQA4/SH/1gAAAJQBAAALAAAAAAAAAAAAAAAAAC8BAABfcmVscy8ucmVsc1BLAQIt&#10;ABQABgAIAAAAIQCPJADq6AEAALgDAAAOAAAAAAAAAAAAAAAAAC4CAABkcnMvZTJvRG9jLnhtbFBL&#10;AQItABQABgAIAAAAIQCqIhIG3AAAAAkBAAAPAAAAAAAAAAAAAAAAAEIEAABkcnMvZG93bnJldi54&#10;bWxQSwUGAAAAAAQABADzAAAASwUAAAAA&#10;" filled="f" stroked="f">
                <v:textbox style="mso-fit-shape-to-text:t" inset="0,0,0,0">
                  <w:txbxContent>
                    <w:p w14:paraId="164F02EE" w14:textId="756E310C" w:rsidR="002447E7" w:rsidRPr="00EA730F" w:rsidRDefault="002447E7">
                      <w:pPr>
                        <w:pStyle w:val="Teksttreci20"/>
                        <w:shd w:val="clear" w:color="auto" w:fill="auto"/>
                        <w:spacing w:line="220" w:lineRule="exact"/>
                        <w:ind w:firstLine="0"/>
                        <w:rPr>
                          <w:color w:val="auto"/>
                        </w:rPr>
                      </w:pPr>
                      <w:r w:rsidRPr="00EA730F">
                        <w:rPr>
                          <w:rStyle w:val="Teksttreci2Exact"/>
                          <w:color w:val="auto"/>
                        </w:rPr>
                        <w:t>DA.3426.</w:t>
                      </w:r>
                      <w:r>
                        <w:rPr>
                          <w:rStyle w:val="Teksttreci2Exact"/>
                          <w:color w:val="auto"/>
                        </w:rPr>
                        <w:t>2</w:t>
                      </w:r>
                      <w:r w:rsidRPr="00EA730F">
                        <w:rPr>
                          <w:rStyle w:val="Teksttreci2Exact"/>
                          <w:color w:val="auto"/>
                        </w:rPr>
                        <w:t>.20</w:t>
                      </w:r>
                      <w:r>
                        <w:rPr>
                          <w:rStyle w:val="Teksttreci2Exact"/>
                          <w:color w:val="auto"/>
                        </w:rPr>
                        <w:t>20</w:t>
                      </w:r>
                    </w:p>
                  </w:txbxContent>
                </v:textbox>
                <w10:wrap type="topAndBottom" anchorx="margin"/>
              </v:shape>
            </w:pict>
          </mc:Fallback>
        </mc:AlternateContent>
      </w:r>
      <w:r w:rsidR="000A600A">
        <w:tab/>
      </w:r>
    </w:p>
    <w:p w14:paraId="74EDCD43" w14:textId="77777777" w:rsidR="00D6154A" w:rsidRDefault="00D6154A" w:rsidP="00D6154A">
      <w:pPr>
        <w:pStyle w:val="Nagwek1"/>
      </w:pPr>
      <w:r>
        <w:t xml:space="preserve">                                                  </w:t>
      </w:r>
    </w:p>
    <w:p w14:paraId="61E86C63" w14:textId="77777777" w:rsidR="00D6154A" w:rsidRPr="00D6154A" w:rsidRDefault="00D6154A" w:rsidP="000A600A">
      <w:pPr>
        <w:tabs>
          <w:tab w:val="left" w:pos="1260"/>
        </w:tabs>
        <w:spacing w:line="131" w:lineRule="exact"/>
        <w:rPr>
          <w:rFonts w:ascii="Times New Roman" w:hAnsi="Times New Roman" w:cs="Times New Roman"/>
          <w:sz w:val="2"/>
          <w:szCs w:val="2"/>
        </w:rPr>
        <w:sectPr w:rsidR="00D6154A" w:rsidRPr="00D6154A" w:rsidSect="00676590">
          <w:headerReference w:type="default" r:id="rId8"/>
          <w:pgSz w:w="11900" w:h="16840"/>
          <w:pgMar w:top="1100" w:right="238" w:bottom="1985" w:left="238" w:header="0" w:footer="6" w:gutter="0"/>
          <w:cols w:space="720"/>
          <w:noEndnote/>
          <w:docGrid w:linePitch="360"/>
        </w:sectPr>
      </w:pPr>
    </w:p>
    <w:p w14:paraId="2C930548" w14:textId="77777777" w:rsidR="003F47C6" w:rsidRDefault="003F47C6">
      <w:pPr>
        <w:spacing w:line="240" w:lineRule="exact"/>
        <w:rPr>
          <w:sz w:val="19"/>
          <w:szCs w:val="19"/>
        </w:rPr>
      </w:pPr>
    </w:p>
    <w:p w14:paraId="1F3E638A" w14:textId="77777777" w:rsidR="003F47C6" w:rsidRDefault="003F47C6">
      <w:pPr>
        <w:spacing w:before="10" w:after="10" w:line="240" w:lineRule="exact"/>
        <w:rPr>
          <w:sz w:val="19"/>
          <w:szCs w:val="19"/>
        </w:rPr>
      </w:pPr>
    </w:p>
    <w:p w14:paraId="377D6A71" w14:textId="77777777" w:rsidR="003F47C6" w:rsidRDefault="003F47C6">
      <w:pPr>
        <w:rPr>
          <w:sz w:val="2"/>
          <w:szCs w:val="2"/>
        </w:rPr>
        <w:sectPr w:rsidR="003F47C6">
          <w:type w:val="continuous"/>
          <w:pgSz w:w="11900" w:h="16840"/>
          <w:pgMar w:top="836" w:right="0" w:bottom="1709" w:left="0" w:header="0" w:footer="3" w:gutter="0"/>
          <w:cols w:space="720"/>
          <w:noEndnote/>
          <w:docGrid w:linePitch="360"/>
        </w:sectPr>
      </w:pPr>
    </w:p>
    <w:p w14:paraId="61694B90" w14:textId="03A5D51C" w:rsidR="003F47C6" w:rsidRPr="00C35078" w:rsidRDefault="002B3819">
      <w:pPr>
        <w:pStyle w:val="Teksttreci20"/>
        <w:shd w:val="clear" w:color="auto" w:fill="auto"/>
        <w:spacing w:after="152" w:line="220" w:lineRule="exact"/>
        <w:ind w:left="2840" w:firstLine="0"/>
        <w:rPr>
          <w:color w:val="FF0000"/>
        </w:rPr>
      </w:pPr>
      <w:r>
        <w:t xml:space="preserve">             </w:t>
      </w:r>
      <w:r w:rsidR="00C35078">
        <w:t>Raciążek</w:t>
      </w:r>
      <w:r w:rsidR="00C03E68">
        <w:t xml:space="preserve">, dnia </w:t>
      </w:r>
      <w:r w:rsidR="003E05DD">
        <w:t>06</w:t>
      </w:r>
      <w:r w:rsidR="0020174E" w:rsidRPr="0020174E">
        <w:rPr>
          <w:color w:val="auto"/>
        </w:rPr>
        <w:t>.0</w:t>
      </w:r>
      <w:r w:rsidR="003E05DD">
        <w:rPr>
          <w:color w:val="auto"/>
        </w:rPr>
        <w:t>7</w:t>
      </w:r>
      <w:r w:rsidR="0020174E" w:rsidRPr="0020174E">
        <w:rPr>
          <w:color w:val="auto"/>
        </w:rPr>
        <w:t>.20</w:t>
      </w:r>
      <w:r w:rsidR="00B342F2">
        <w:rPr>
          <w:color w:val="auto"/>
        </w:rPr>
        <w:t>20</w:t>
      </w:r>
      <w:r w:rsidR="00EA730F" w:rsidRPr="0020174E">
        <w:rPr>
          <w:color w:val="auto"/>
        </w:rPr>
        <w:t xml:space="preserve"> </w:t>
      </w:r>
      <w:r w:rsidR="00EA730F" w:rsidRPr="00EA730F">
        <w:rPr>
          <w:color w:val="auto"/>
        </w:rPr>
        <w:t>r.</w:t>
      </w:r>
    </w:p>
    <w:p w14:paraId="1F84BD57" w14:textId="77777777" w:rsidR="003F47C6" w:rsidRDefault="00C35078">
      <w:pPr>
        <w:pStyle w:val="Teksttreci40"/>
        <w:shd w:val="clear" w:color="auto" w:fill="auto"/>
        <w:spacing w:before="0"/>
        <w:ind w:right="20"/>
      </w:pPr>
      <w:r>
        <w:t>Samodzielny Publiczny Zakład Leczniczo-Opiekuńczy</w:t>
      </w:r>
    </w:p>
    <w:p w14:paraId="426066E8" w14:textId="77777777" w:rsidR="003F47C6" w:rsidRDefault="00C03E68">
      <w:pPr>
        <w:pStyle w:val="Teksttreci40"/>
        <w:shd w:val="clear" w:color="auto" w:fill="auto"/>
        <w:spacing w:before="0" w:after="937"/>
        <w:ind w:right="20"/>
      </w:pPr>
      <w:r>
        <w:t xml:space="preserve">ul. </w:t>
      </w:r>
      <w:r w:rsidR="00C35078">
        <w:t>Przedmiejska 1</w:t>
      </w:r>
      <w:r>
        <w:t>, 87-7</w:t>
      </w:r>
      <w:r w:rsidR="00C35078">
        <w:t>21</w:t>
      </w:r>
      <w:r>
        <w:t xml:space="preserve"> </w:t>
      </w:r>
      <w:r w:rsidR="00C35078">
        <w:t>Raciążek</w:t>
      </w:r>
      <w:r>
        <w:br/>
        <w:t>teł. 54 28</w:t>
      </w:r>
      <w:r w:rsidR="00C35078">
        <w:t>3</w:t>
      </w:r>
      <w:r>
        <w:t xml:space="preserve"> </w:t>
      </w:r>
      <w:r w:rsidR="00C35078">
        <w:t>10</w:t>
      </w:r>
      <w:r>
        <w:t xml:space="preserve"> 00; </w:t>
      </w:r>
      <w:r>
        <w:rPr>
          <w:lang w:val="en-US" w:eastAsia="en-US" w:bidi="en-US"/>
        </w:rPr>
        <w:t xml:space="preserve">fax </w:t>
      </w:r>
      <w:r>
        <w:t>54 28</w:t>
      </w:r>
      <w:r w:rsidR="00C35078">
        <w:t>3</w:t>
      </w:r>
      <w:r>
        <w:t xml:space="preserve"> </w:t>
      </w:r>
      <w:r w:rsidR="00C35078">
        <w:t>10</w:t>
      </w:r>
      <w:r>
        <w:t xml:space="preserve"> </w:t>
      </w:r>
      <w:r w:rsidR="00C35078">
        <w:t>03</w:t>
      </w:r>
      <w:r>
        <w:br/>
      </w:r>
      <w:r>
        <w:rPr>
          <w:lang w:val="en-US" w:eastAsia="en-US" w:bidi="en-US"/>
        </w:rPr>
        <w:t xml:space="preserve">e-mail: </w:t>
      </w:r>
      <w:hyperlink r:id="rId9" w:history="1">
        <w:r w:rsidR="00C35078" w:rsidRPr="00137913">
          <w:rPr>
            <w:rStyle w:val="Hipercze"/>
            <w:lang w:val="en-US" w:eastAsia="en-US" w:bidi="en-US"/>
          </w:rPr>
          <w:t>spzlo@spzlo-raciazek.pl</w:t>
        </w:r>
      </w:hyperlink>
    </w:p>
    <w:p w14:paraId="0758A3E2" w14:textId="77777777" w:rsidR="00C35078" w:rsidRDefault="00C03E68">
      <w:pPr>
        <w:pStyle w:val="Teksttreci40"/>
        <w:shd w:val="clear" w:color="auto" w:fill="auto"/>
        <w:spacing w:before="0" w:after="152" w:line="220" w:lineRule="exact"/>
        <w:ind w:right="20"/>
        <w:rPr>
          <w:rStyle w:val="Teksttreci41"/>
          <w:b/>
          <w:bCs/>
        </w:rPr>
      </w:pPr>
      <w:r>
        <w:rPr>
          <w:rStyle w:val="Teksttreci41"/>
          <w:b/>
          <w:bCs/>
        </w:rPr>
        <w:t>SPECYFIKACJA ISTOTNYCH WARUNKÓW ZAMÓWIENIA</w:t>
      </w:r>
    </w:p>
    <w:p w14:paraId="6E93C128" w14:textId="77777777" w:rsidR="003F47C6" w:rsidRDefault="00C03E68">
      <w:pPr>
        <w:pStyle w:val="Teksttreci40"/>
        <w:shd w:val="clear" w:color="auto" w:fill="auto"/>
        <w:spacing w:before="0" w:after="152" w:line="220" w:lineRule="exact"/>
        <w:ind w:right="20"/>
      </w:pPr>
      <w:r>
        <w:rPr>
          <w:rStyle w:val="Teksttreci41"/>
          <w:b/>
          <w:bCs/>
        </w:rPr>
        <w:br/>
      </w:r>
      <w:r>
        <w:t>w postępowaniu o udzielenie zamówienia publicznego prowadzonym w trybie</w:t>
      </w:r>
      <w:r>
        <w:br/>
        <w:t>przetargu nieograniczonego na zadanie pn.</w:t>
      </w:r>
    </w:p>
    <w:p w14:paraId="3566143E" w14:textId="52F0D250" w:rsidR="003F47C6" w:rsidRPr="002B3819" w:rsidRDefault="00C03E68">
      <w:pPr>
        <w:pStyle w:val="Teksttreci40"/>
        <w:shd w:val="clear" w:color="auto" w:fill="auto"/>
        <w:spacing w:before="0" w:line="269" w:lineRule="exact"/>
        <w:ind w:right="20"/>
        <w:rPr>
          <w:color w:val="auto"/>
        </w:rPr>
      </w:pPr>
      <w:bookmarkStart w:id="18" w:name="_Hlk43198599"/>
      <w:r w:rsidRPr="002B3819">
        <w:rPr>
          <w:color w:val="auto"/>
        </w:rPr>
        <w:t>„</w:t>
      </w:r>
      <w:r w:rsidR="0044148A">
        <w:rPr>
          <w:color w:val="auto"/>
        </w:rPr>
        <w:t>Remont balkonów budynku B przy Samodzielnym Publicznym Zakładzie Leczniczo-Opiekuńczym     w Raciążku</w:t>
      </w:r>
      <w:r w:rsidR="00476D4E" w:rsidRPr="002B3819">
        <w:rPr>
          <w:color w:val="auto"/>
        </w:rPr>
        <w:t>”</w:t>
      </w:r>
      <w:r w:rsidRPr="002B3819">
        <w:rPr>
          <w:color w:val="auto"/>
        </w:rPr>
        <w:t>.</w:t>
      </w:r>
    </w:p>
    <w:bookmarkEnd w:id="18"/>
    <w:p w14:paraId="282359FA" w14:textId="77777777" w:rsidR="00C35078" w:rsidRPr="002B3819" w:rsidRDefault="00C35078">
      <w:pPr>
        <w:pStyle w:val="Teksttreci60"/>
        <w:shd w:val="clear" w:color="auto" w:fill="auto"/>
        <w:spacing w:before="0"/>
        <w:rPr>
          <w:color w:val="auto"/>
        </w:rPr>
      </w:pPr>
    </w:p>
    <w:p w14:paraId="6F3FA249" w14:textId="77777777" w:rsidR="00C35078" w:rsidRDefault="00C35078">
      <w:pPr>
        <w:pStyle w:val="Teksttreci60"/>
        <w:shd w:val="clear" w:color="auto" w:fill="auto"/>
        <w:spacing w:before="0"/>
      </w:pPr>
    </w:p>
    <w:p w14:paraId="7741BBE2" w14:textId="77777777" w:rsidR="00C35078" w:rsidRDefault="00C35078">
      <w:pPr>
        <w:pStyle w:val="Teksttreci60"/>
        <w:shd w:val="clear" w:color="auto" w:fill="auto"/>
        <w:spacing w:before="0"/>
      </w:pPr>
    </w:p>
    <w:p w14:paraId="2FD1C690" w14:textId="77777777" w:rsidR="00C35078" w:rsidRDefault="00C35078">
      <w:pPr>
        <w:pStyle w:val="Teksttreci60"/>
        <w:shd w:val="clear" w:color="auto" w:fill="auto"/>
        <w:spacing w:before="0"/>
      </w:pPr>
    </w:p>
    <w:p w14:paraId="1DBB46B9" w14:textId="77777777" w:rsidR="00C35078" w:rsidRDefault="00C35078">
      <w:pPr>
        <w:pStyle w:val="Teksttreci60"/>
        <w:shd w:val="clear" w:color="auto" w:fill="auto"/>
        <w:spacing w:before="0"/>
      </w:pPr>
    </w:p>
    <w:p w14:paraId="3494FAD4" w14:textId="77777777" w:rsidR="00C35078" w:rsidRDefault="00C35078">
      <w:pPr>
        <w:pStyle w:val="Teksttreci60"/>
        <w:shd w:val="clear" w:color="auto" w:fill="auto"/>
        <w:spacing w:before="0"/>
      </w:pPr>
    </w:p>
    <w:p w14:paraId="526765C4" w14:textId="77777777" w:rsidR="00C35078" w:rsidRDefault="00C35078">
      <w:pPr>
        <w:pStyle w:val="Teksttreci60"/>
        <w:shd w:val="clear" w:color="auto" w:fill="auto"/>
        <w:spacing w:before="0"/>
      </w:pPr>
    </w:p>
    <w:p w14:paraId="63B7E65E" w14:textId="77777777" w:rsidR="00C35078" w:rsidRDefault="00C35078">
      <w:pPr>
        <w:pStyle w:val="Teksttreci60"/>
        <w:shd w:val="clear" w:color="auto" w:fill="auto"/>
        <w:spacing w:before="0"/>
      </w:pPr>
    </w:p>
    <w:p w14:paraId="210DA002" w14:textId="77777777" w:rsidR="00C35078" w:rsidRDefault="00C35078">
      <w:pPr>
        <w:pStyle w:val="Teksttreci60"/>
        <w:shd w:val="clear" w:color="auto" w:fill="auto"/>
        <w:spacing w:before="0"/>
      </w:pPr>
    </w:p>
    <w:p w14:paraId="22C029DF" w14:textId="77777777" w:rsidR="00C35078" w:rsidRDefault="00C35078">
      <w:pPr>
        <w:pStyle w:val="Teksttreci60"/>
        <w:shd w:val="clear" w:color="auto" w:fill="auto"/>
        <w:spacing w:before="0"/>
      </w:pPr>
    </w:p>
    <w:p w14:paraId="41130BE1" w14:textId="77777777" w:rsidR="00C35078" w:rsidRDefault="00C35078">
      <w:pPr>
        <w:pStyle w:val="Teksttreci60"/>
        <w:shd w:val="clear" w:color="auto" w:fill="auto"/>
        <w:spacing w:before="0"/>
      </w:pPr>
    </w:p>
    <w:p w14:paraId="12BB959A" w14:textId="77777777" w:rsidR="00C35078" w:rsidRDefault="00C35078">
      <w:pPr>
        <w:pStyle w:val="Teksttreci60"/>
        <w:shd w:val="clear" w:color="auto" w:fill="auto"/>
        <w:spacing w:before="0"/>
      </w:pPr>
      <w:r>
        <w:t>ZATWIERDZAM</w:t>
      </w:r>
    </w:p>
    <w:p w14:paraId="4166E6C6" w14:textId="77777777" w:rsidR="00C35078" w:rsidRDefault="00C35078">
      <w:pPr>
        <w:pStyle w:val="Teksttreci60"/>
        <w:shd w:val="clear" w:color="auto" w:fill="auto"/>
        <w:spacing w:before="0"/>
      </w:pPr>
    </w:p>
    <w:p w14:paraId="23B00BC1" w14:textId="77777777" w:rsidR="00C35078" w:rsidRDefault="00C35078">
      <w:pPr>
        <w:pStyle w:val="Teksttreci60"/>
        <w:shd w:val="clear" w:color="auto" w:fill="auto"/>
        <w:spacing w:before="0"/>
      </w:pPr>
    </w:p>
    <w:p w14:paraId="33BFAC14" w14:textId="77777777" w:rsidR="00C35078" w:rsidRDefault="00C35078">
      <w:pPr>
        <w:pStyle w:val="Teksttreci60"/>
        <w:shd w:val="clear" w:color="auto" w:fill="auto"/>
        <w:spacing w:before="0"/>
      </w:pPr>
    </w:p>
    <w:p w14:paraId="5B39413F" w14:textId="77777777" w:rsidR="002B3819" w:rsidRDefault="002B3819" w:rsidP="00C35078">
      <w:pPr>
        <w:pStyle w:val="Teksttreci60"/>
        <w:shd w:val="clear" w:color="auto" w:fill="auto"/>
        <w:spacing w:before="0"/>
      </w:pPr>
    </w:p>
    <w:p w14:paraId="3E8900C1" w14:textId="77777777" w:rsidR="002B3819" w:rsidRDefault="002B3819" w:rsidP="00C35078">
      <w:pPr>
        <w:pStyle w:val="Teksttreci60"/>
        <w:shd w:val="clear" w:color="auto" w:fill="auto"/>
        <w:spacing w:before="0"/>
      </w:pPr>
    </w:p>
    <w:p w14:paraId="28EEB10D" w14:textId="77777777" w:rsidR="002B3819" w:rsidRDefault="002B3819" w:rsidP="00C35078">
      <w:pPr>
        <w:pStyle w:val="Teksttreci60"/>
        <w:shd w:val="clear" w:color="auto" w:fill="auto"/>
        <w:spacing w:before="0"/>
      </w:pPr>
    </w:p>
    <w:p w14:paraId="680AF764" w14:textId="77777777" w:rsidR="002B3819" w:rsidRDefault="002B3819" w:rsidP="00C35078">
      <w:pPr>
        <w:pStyle w:val="Teksttreci60"/>
        <w:shd w:val="clear" w:color="auto" w:fill="auto"/>
        <w:spacing w:before="0"/>
      </w:pPr>
    </w:p>
    <w:p w14:paraId="07C1B5F6" w14:textId="77777777" w:rsidR="002B3819" w:rsidRDefault="002B3819" w:rsidP="00C35078">
      <w:pPr>
        <w:pStyle w:val="Teksttreci60"/>
        <w:shd w:val="clear" w:color="auto" w:fill="auto"/>
        <w:spacing w:before="0"/>
      </w:pPr>
    </w:p>
    <w:p w14:paraId="2D6E50CC" w14:textId="77777777" w:rsidR="002B3819" w:rsidRDefault="002B3819" w:rsidP="00C35078">
      <w:pPr>
        <w:pStyle w:val="Teksttreci60"/>
        <w:shd w:val="clear" w:color="auto" w:fill="auto"/>
        <w:spacing w:before="0"/>
      </w:pPr>
    </w:p>
    <w:p w14:paraId="7C1E5EF3" w14:textId="77777777" w:rsidR="002B3819" w:rsidRDefault="002B3819" w:rsidP="00C35078">
      <w:pPr>
        <w:pStyle w:val="Teksttreci60"/>
        <w:shd w:val="clear" w:color="auto" w:fill="auto"/>
        <w:spacing w:before="0"/>
      </w:pPr>
    </w:p>
    <w:p w14:paraId="342D7D00" w14:textId="79395FE1" w:rsidR="003F47C6" w:rsidRDefault="00C03E68" w:rsidP="00C35078">
      <w:pPr>
        <w:pStyle w:val="Teksttreci60"/>
        <w:shd w:val="clear" w:color="auto" w:fill="auto"/>
        <w:spacing w:before="0"/>
      </w:pPr>
      <w:r>
        <w:t xml:space="preserve">Postępowanie o udzielenie niniejszego zamówienia prowadzone jest zgodnie z przepisami ustawy z dnia 29 stycznia 2004 r. Prawo zamówień publicznych </w:t>
      </w:r>
      <w:r w:rsidR="00D67C29" w:rsidRPr="00D67C29">
        <w:t>(Dz. U. z 201</w:t>
      </w:r>
      <w:r w:rsidR="00B342F2">
        <w:t>9</w:t>
      </w:r>
      <w:r w:rsidR="00D67C29" w:rsidRPr="00D67C29">
        <w:t xml:space="preserve"> r. poz. </w:t>
      </w:r>
      <w:r w:rsidR="00B342F2">
        <w:t>1843</w:t>
      </w:r>
      <w:r w:rsidR="00D67C29" w:rsidRPr="00D67C29">
        <w:t xml:space="preserve">)   </w:t>
      </w:r>
      <w:r>
        <w:t>stosownie dla</w:t>
      </w:r>
      <w:r w:rsidR="00C35078">
        <w:t xml:space="preserve"> </w:t>
      </w:r>
      <w:r>
        <w:t>zamówień o równowartości poniżej kwot określonych w przepisach wydanych na podstawie art. 11 ust. 8 ustawy oraz przepisów wykonawczych wydanych na podstawie tejże ustawy.</w:t>
      </w:r>
    </w:p>
    <w:p w14:paraId="5021320E" w14:textId="77777777" w:rsidR="00C35078" w:rsidRDefault="00C35078" w:rsidP="00C35078">
      <w:pPr>
        <w:pStyle w:val="Teksttreci60"/>
        <w:shd w:val="clear" w:color="auto" w:fill="auto"/>
        <w:spacing w:before="0"/>
      </w:pPr>
    </w:p>
    <w:p w14:paraId="248A20C0" w14:textId="77777777" w:rsidR="00C35078" w:rsidRDefault="00C35078" w:rsidP="00C35078">
      <w:pPr>
        <w:pStyle w:val="Teksttreci60"/>
        <w:shd w:val="clear" w:color="auto" w:fill="auto"/>
        <w:spacing w:before="0"/>
      </w:pPr>
    </w:p>
    <w:p w14:paraId="62171B2C" w14:textId="77777777" w:rsidR="00C35078" w:rsidRDefault="00C35078" w:rsidP="00C35078">
      <w:pPr>
        <w:pStyle w:val="Teksttreci60"/>
        <w:shd w:val="clear" w:color="auto" w:fill="auto"/>
        <w:spacing w:before="0"/>
      </w:pPr>
    </w:p>
    <w:p w14:paraId="2B7A5462" w14:textId="77777777" w:rsidR="00C35078" w:rsidRDefault="00C35078" w:rsidP="00C35078">
      <w:pPr>
        <w:pStyle w:val="Teksttreci60"/>
        <w:shd w:val="clear" w:color="auto" w:fill="auto"/>
        <w:spacing w:before="0"/>
      </w:pPr>
    </w:p>
    <w:p w14:paraId="0F03EE93" w14:textId="77777777" w:rsidR="00C35078" w:rsidRDefault="00C35078" w:rsidP="00C35078">
      <w:pPr>
        <w:pStyle w:val="Teksttreci60"/>
        <w:shd w:val="clear" w:color="auto" w:fill="auto"/>
        <w:spacing w:before="0"/>
      </w:pPr>
    </w:p>
    <w:p w14:paraId="24E42F02" w14:textId="77777777" w:rsidR="00C35078" w:rsidRDefault="00C35078" w:rsidP="00C35078">
      <w:pPr>
        <w:pStyle w:val="Teksttreci60"/>
        <w:shd w:val="clear" w:color="auto" w:fill="auto"/>
        <w:spacing w:before="0"/>
      </w:pPr>
    </w:p>
    <w:p w14:paraId="60EC1CA4" w14:textId="77777777" w:rsidR="007A7E44" w:rsidRDefault="007A7E44" w:rsidP="00C35078">
      <w:pPr>
        <w:pStyle w:val="Teksttreci60"/>
        <w:shd w:val="clear" w:color="auto" w:fill="auto"/>
        <w:spacing w:before="0"/>
      </w:pPr>
    </w:p>
    <w:p w14:paraId="5D13B344" w14:textId="77777777" w:rsidR="007A7E44" w:rsidRDefault="007A7E44" w:rsidP="00C35078">
      <w:pPr>
        <w:pStyle w:val="Teksttreci60"/>
        <w:shd w:val="clear" w:color="auto" w:fill="auto"/>
        <w:spacing w:before="0"/>
      </w:pPr>
    </w:p>
    <w:p w14:paraId="57D122ED" w14:textId="77777777" w:rsidR="003F47C6" w:rsidRDefault="00C03E68">
      <w:pPr>
        <w:pStyle w:val="Nagwek30"/>
        <w:keepNext/>
        <w:keepLines/>
        <w:numPr>
          <w:ilvl w:val="0"/>
          <w:numId w:val="1"/>
        </w:numPr>
        <w:shd w:val="clear" w:color="auto" w:fill="auto"/>
        <w:tabs>
          <w:tab w:val="left" w:pos="312"/>
        </w:tabs>
        <w:spacing w:before="0" w:after="88" w:line="220" w:lineRule="exact"/>
      </w:pPr>
      <w:bookmarkStart w:id="19" w:name="bookmark14"/>
      <w:r>
        <w:rPr>
          <w:rStyle w:val="Nagwek31"/>
          <w:b/>
          <w:bCs/>
        </w:rPr>
        <w:t>NAZWA (FIRMA) ORAZ ADRES ZAMAWIAJĄCEGO</w:t>
      </w:r>
      <w:r>
        <w:t>:</w:t>
      </w:r>
      <w:bookmarkEnd w:id="19"/>
    </w:p>
    <w:p w14:paraId="0D35B52B" w14:textId="77777777" w:rsidR="003F47C6" w:rsidRDefault="00C35078">
      <w:pPr>
        <w:pStyle w:val="Nagwek30"/>
        <w:keepNext/>
        <w:keepLines/>
        <w:shd w:val="clear" w:color="auto" w:fill="auto"/>
        <w:spacing w:before="0" w:after="0" w:line="266" w:lineRule="exact"/>
      </w:pPr>
      <w:r>
        <w:t>Samodzielny Publiczny Zakład Leczniczo-Opiekuńczy</w:t>
      </w:r>
    </w:p>
    <w:p w14:paraId="6073E8A5" w14:textId="77777777" w:rsidR="003F47C6" w:rsidRDefault="00C03E68">
      <w:pPr>
        <w:pStyle w:val="Teksttreci20"/>
        <w:shd w:val="clear" w:color="auto" w:fill="auto"/>
        <w:spacing w:line="266" w:lineRule="exact"/>
        <w:ind w:firstLine="0"/>
        <w:jc w:val="both"/>
      </w:pPr>
      <w:r>
        <w:t xml:space="preserve">ul. </w:t>
      </w:r>
      <w:r w:rsidR="00C35078">
        <w:t>Przedmiejska 1</w:t>
      </w:r>
      <w:r>
        <w:t>,</w:t>
      </w:r>
    </w:p>
    <w:p w14:paraId="59B0DA5B" w14:textId="77777777" w:rsidR="00076F0A" w:rsidRDefault="00C03E68" w:rsidP="00C35078">
      <w:pPr>
        <w:pStyle w:val="Teksttreci20"/>
        <w:shd w:val="clear" w:color="auto" w:fill="auto"/>
        <w:spacing w:after="217" w:line="266" w:lineRule="exact"/>
        <w:ind w:right="4500" w:firstLine="0"/>
      </w:pPr>
      <w:r>
        <w:t>87-7</w:t>
      </w:r>
      <w:r w:rsidR="00C35078">
        <w:t>21</w:t>
      </w:r>
      <w:r>
        <w:t xml:space="preserve"> </w:t>
      </w:r>
      <w:r w:rsidR="00C35078">
        <w:t>Raciążek</w:t>
      </w:r>
      <w:r>
        <w:t xml:space="preserve"> tel. 54 28</w:t>
      </w:r>
      <w:r w:rsidR="00C35078">
        <w:t>3</w:t>
      </w:r>
      <w:r>
        <w:t xml:space="preserve"> </w:t>
      </w:r>
      <w:r w:rsidR="00C35078">
        <w:t>10</w:t>
      </w:r>
      <w:r>
        <w:t xml:space="preserve"> 00; </w:t>
      </w:r>
      <w:r>
        <w:rPr>
          <w:lang w:val="en-US" w:eastAsia="en-US" w:bidi="en-US"/>
        </w:rPr>
        <w:t xml:space="preserve">fax </w:t>
      </w:r>
      <w:r>
        <w:t>54 28</w:t>
      </w:r>
      <w:r w:rsidR="00C35078">
        <w:t>3</w:t>
      </w:r>
      <w:r>
        <w:t xml:space="preserve"> </w:t>
      </w:r>
      <w:r w:rsidR="00C35078">
        <w:t>10</w:t>
      </w:r>
      <w:r>
        <w:t xml:space="preserve"> </w:t>
      </w:r>
      <w:r w:rsidR="00C35078">
        <w:t>03</w:t>
      </w:r>
      <w:r>
        <w:t xml:space="preserve"> </w:t>
      </w:r>
      <w:r>
        <w:rPr>
          <w:lang w:val="en-US" w:eastAsia="en-US" w:bidi="en-US"/>
        </w:rPr>
        <w:t xml:space="preserve">e-mail: </w:t>
      </w:r>
      <w:hyperlink r:id="rId10" w:history="1">
        <w:r w:rsidR="00C35078" w:rsidRPr="00C35078">
          <w:rPr>
            <w:rFonts w:eastAsia="Calibri"/>
            <w:color w:val="0000FF"/>
            <w:u w:val="single"/>
            <w:shd w:val="clear" w:color="auto" w:fill="FFFFFF"/>
            <w:lang w:val="en-US" w:eastAsia="en-US" w:bidi="ar-SA"/>
          </w:rPr>
          <w:t>spzlo@spzlo-raciazek.pl</w:t>
        </w:r>
      </w:hyperlink>
      <w:r>
        <w:rPr>
          <w:lang w:val="en-US" w:eastAsia="en-US" w:bidi="en-US"/>
        </w:rPr>
        <w:t xml:space="preserve"> </w:t>
      </w:r>
      <w:r w:rsidR="00C35078">
        <w:rPr>
          <w:lang w:val="en-US" w:eastAsia="en-US" w:bidi="en-US"/>
        </w:rPr>
        <w:t xml:space="preserve">                                                   </w:t>
      </w:r>
      <w:r>
        <w:t xml:space="preserve">www: </w:t>
      </w:r>
      <w:r w:rsidR="00C35078">
        <w:t xml:space="preserve"> www.spzlo-raciazek.pl                                                                                                   </w:t>
      </w:r>
      <w:r>
        <w:t xml:space="preserve">NIP: </w:t>
      </w:r>
      <w:r w:rsidR="002655C4">
        <w:t xml:space="preserve"> </w:t>
      </w:r>
      <w:r w:rsidR="002655C4" w:rsidRPr="002655C4">
        <w:rPr>
          <w:rFonts w:eastAsia="Calibri"/>
          <w:color w:val="auto"/>
          <w:lang w:eastAsia="en-US" w:bidi="ar-SA"/>
        </w:rPr>
        <w:t>891-14-04-284</w:t>
      </w:r>
      <w:r w:rsidR="000B498C">
        <w:rPr>
          <w:rFonts w:eastAsia="Calibri"/>
          <w:color w:val="auto"/>
          <w:lang w:eastAsia="en-US" w:bidi="ar-SA"/>
        </w:rPr>
        <w:t>;</w:t>
      </w:r>
      <w:r w:rsidR="00C35078">
        <w:t xml:space="preserve">  </w:t>
      </w:r>
      <w:r w:rsidR="000B498C" w:rsidRPr="000B498C">
        <w:t>REGON: 910861864</w:t>
      </w:r>
    </w:p>
    <w:p w14:paraId="70B5BBC8" w14:textId="77777777" w:rsidR="003F47C6" w:rsidRDefault="00C35078" w:rsidP="00C35078">
      <w:pPr>
        <w:pStyle w:val="Teksttreci20"/>
        <w:shd w:val="clear" w:color="auto" w:fill="auto"/>
        <w:spacing w:after="217" w:line="266" w:lineRule="exact"/>
        <w:ind w:right="4500" w:firstLine="0"/>
      </w:pPr>
      <w:r>
        <w:t xml:space="preserve">                                  </w:t>
      </w:r>
      <w:r w:rsidR="00C03E68">
        <w:t xml:space="preserve"> </w:t>
      </w:r>
      <w:r>
        <w:t xml:space="preserve">                                </w:t>
      </w:r>
      <w:bookmarkStart w:id="20" w:name="bookmark16"/>
      <w:r w:rsidR="000B498C">
        <w:t xml:space="preserve">                       </w:t>
      </w:r>
      <w:r w:rsidR="00D30C30" w:rsidRPr="00D30C30">
        <w:rPr>
          <w:b/>
        </w:rPr>
        <w:t>II.</w:t>
      </w:r>
      <w:r w:rsidR="00C03E68">
        <w:rPr>
          <w:rStyle w:val="Nagwek31"/>
        </w:rPr>
        <w:t>TRYB UDZIELENIA ZAMÓWIENIA</w:t>
      </w:r>
      <w:r w:rsidR="00C03E68">
        <w:t>:</w:t>
      </w:r>
      <w:bookmarkEnd w:id="20"/>
    </w:p>
    <w:p w14:paraId="06F1E8FC" w14:textId="77777777" w:rsidR="003F47C6" w:rsidRDefault="00C03E68">
      <w:pPr>
        <w:pStyle w:val="Teksttreci20"/>
        <w:numPr>
          <w:ilvl w:val="0"/>
          <w:numId w:val="2"/>
        </w:numPr>
        <w:shd w:val="clear" w:color="auto" w:fill="auto"/>
        <w:tabs>
          <w:tab w:val="left" w:pos="333"/>
        </w:tabs>
        <w:spacing w:line="266" w:lineRule="exact"/>
        <w:ind w:firstLine="0"/>
        <w:jc w:val="both"/>
      </w:pPr>
      <w:r>
        <w:t xml:space="preserve">Niniejsze postępowanie jest prowadzone w trybie przetargu nieograniczonego na podstawie art.39 </w:t>
      </w:r>
      <w:r w:rsidR="009843F6">
        <w:t xml:space="preserve">                </w:t>
      </w:r>
      <w:r>
        <w:t>i następnych ustawy z dnia 29 stycznia 2004 roku - Prawo zamówień publicznych, zwanej dalej „ustawą PZP”.</w:t>
      </w:r>
    </w:p>
    <w:p w14:paraId="0983D2CF" w14:textId="77777777" w:rsidR="003F47C6" w:rsidRDefault="00C03E68">
      <w:pPr>
        <w:pStyle w:val="Teksttreci20"/>
        <w:numPr>
          <w:ilvl w:val="0"/>
          <w:numId w:val="2"/>
        </w:numPr>
        <w:shd w:val="clear" w:color="auto" w:fill="auto"/>
        <w:tabs>
          <w:tab w:val="left" w:pos="333"/>
        </w:tabs>
        <w:spacing w:line="266" w:lineRule="exact"/>
        <w:ind w:firstLine="0"/>
        <w:jc w:val="both"/>
      </w:pPr>
      <w:r>
        <w:t>W zakresie nieuregulowanym niniejszą Specyfikacją Istotnych Warunków Zamówienia, zwanej dalej „SIWZ”, zastosowanie mają przepisy ustawy Prawo zamówień publicznych.</w:t>
      </w:r>
    </w:p>
    <w:p w14:paraId="213AF8B6" w14:textId="6A4E06D0" w:rsidR="003F47C6" w:rsidRDefault="00C03E68">
      <w:pPr>
        <w:pStyle w:val="Teksttreci20"/>
        <w:numPr>
          <w:ilvl w:val="0"/>
          <w:numId w:val="2"/>
        </w:numPr>
        <w:shd w:val="clear" w:color="auto" w:fill="auto"/>
        <w:tabs>
          <w:tab w:val="left" w:pos="340"/>
        </w:tabs>
        <w:spacing w:line="266" w:lineRule="exact"/>
        <w:ind w:firstLine="0"/>
        <w:jc w:val="both"/>
      </w:pPr>
      <w:r>
        <w:t xml:space="preserve">Gdziekolwiek w SIWZ i załącznikach do niej powołane są konkretne przepisy, normy, wytyczne </w:t>
      </w:r>
      <w:r w:rsidR="009843F6">
        <w:t xml:space="preserve">                   </w:t>
      </w:r>
      <w:r>
        <w:t>i katalogi obowiązują przepisy aktualne.</w:t>
      </w:r>
    </w:p>
    <w:p w14:paraId="4E6859C4" w14:textId="1C718235" w:rsidR="009321DC" w:rsidRDefault="009321DC">
      <w:pPr>
        <w:pStyle w:val="Teksttreci20"/>
        <w:numPr>
          <w:ilvl w:val="0"/>
          <w:numId w:val="2"/>
        </w:numPr>
        <w:shd w:val="clear" w:color="auto" w:fill="auto"/>
        <w:tabs>
          <w:tab w:val="left" w:pos="340"/>
        </w:tabs>
        <w:spacing w:line="266" w:lineRule="exact"/>
        <w:ind w:firstLine="0"/>
        <w:jc w:val="both"/>
      </w:pPr>
      <w:r>
        <w:t xml:space="preserve">W niniejszym postępowaniu zostanie </w:t>
      </w:r>
      <w:r w:rsidRPr="009321DC">
        <w:t xml:space="preserve">zastosowana </w:t>
      </w:r>
      <w:r>
        <w:t>procedura, o której mowa w art.24aa ustawy Prawo zamówień publicznych.</w:t>
      </w:r>
    </w:p>
    <w:p w14:paraId="6E6429B8" w14:textId="77777777" w:rsidR="009843F6" w:rsidRDefault="009843F6" w:rsidP="009843F6">
      <w:pPr>
        <w:pStyle w:val="Teksttreci20"/>
        <w:shd w:val="clear" w:color="auto" w:fill="auto"/>
        <w:tabs>
          <w:tab w:val="left" w:pos="340"/>
        </w:tabs>
        <w:spacing w:line="266" w:lineRule="exact"/>
        <w:ind w:firstLine="0"/>
        <w:jc w:val="both"/>
      </w:pPr>
    </w:p>
    <w:p w14:paraId="13A15C40" w14:textId="77777777" w:rsidR="003F47C6" w:rsidRDefault="00D30C30" w:rsidP="00D30C30">
      <w:pPr>
        <w:pStyle w:val="Nagwek30"/>
        <w:keepNext/>
        <w:keepLines/>
        <w:shd w:val="clear" w:color="auto" w:fill="auto"/>
        <w:tabs>
          <w:tab w:val="left" w:pos="493"/>
        </w:tabs>
        <w:spacing w:before="0" w:after="106" w:line="220" w:lineRule="exact"/>
      </w:pPr>
      <w:bookmarkStart w:id="21" w:name="bookmark17"/>
      <w:r>
        <w:rPr>
          <w:rStyle w:val="Nagwek31"/>
          <w:b/>
          <w:bCs/>
        </w:rPr>
        <w:t>III.</w:t>
      </w:r>
      <w:r w:rsidR="00C03E68">
        <w:rPr>
          <w:rStyle w:val="Nagwek31"/>
          <w:b/>
          <w:bCs/>
        </w:rPr>
        <w:t>OPIS PRZEDMIOTU ZAMÓWIENIA</w:t>
      </w:r>
      <w:r w:rsidR="00C03E68">
        <w:t>:</w:t>
      </w:r>
      <w:bookmarkEnd w:id="21"/>
    </w:p>
    <w:p w14:paraId="7C6CF446" w14:textId="0A8E149A" w:rsidR="0044148A" w:rsidRPr="0044148A" w:rsidRDefault="00C03E68" w:rsidP="0044148A">
      <w:pPr>
        <w:pStyle w:val="Teksttreci20"/>
        <w:numPr>
          <w:ilvl w:val="0"/>
          <w:numId w:val="3"/>
        </w:numPr>
        <w:tabs>
          <w:tab w:val="left" w:pos="347"/>
        </w:tabs>
        <w:spacing w:line="266" w:lineRule="exact"/>
        <w:jc w:val="both"/>
        <w:rPr>
          <w:b/>
          <w:bCs/>
          <w:color w:val="auto"/>
        </w:rPr>
      </w:pPr>
      <w:r>
        <w:t xml:space="preserve">Przedmiotem zamówienia jest </w:t>
      </w:r>
      <w:r w:rsidR="0044148A" w:rsidRPr="0044148A">
        <w:rPr>
          <w:b/>
          <w:bCs/>
          <w:color w:val="auto"/>
        </w:rPr>
        <w:t>„Remont balkonów budynku B przy Samodzielnym Publicznym Zakładzie Leczniczo-Opiekuńczym  w Raciążku”.</w:t>
      </w:r>
    </w:p>
    <w:p w14:paraId="1869B89C" w14:textId="0A9473B2" w:rsidR="003F47C6" w:rsidRPr="0044148A" w:rsidRDefault="002D0A7B" w:rsidP="00430C11">
      <w:pPr>
        <w:pStyle w:val="Teksttreci20"/>
        <w:numPr>
          <w:ilvl w:val="0"/>
          <w:numId w:val="3"/>
        </w:numPr>
        <w:shd w:val="clear" w:color="auto" w:fill="auto"/>
        <w:tabs>
          <w:tab w:val="left" w:pos="347"/>
        </w:tabs>
        <w:spacing w:line="266" w:lineRule="exact"/>
        <w:ind w:firstLine="0"/>
        <w:jc w:val="both"/>
        <w:rPr>
          <w:color w:val="auto"/>
        </w:rPr>
      </w:pPr>
      <w:r w:rsidRPr="0044148A">
        <w:rPr>
          <w:color w:val="auto"/>
        </w:rPr>
        <w:t>Lokalizacja inwestycji budowlanej</w:t>
      </w:r>
      <w:r w:rsidR="00C03E68" w:rsidRPr="0044148A">
        <w:rPr>
          <w:color w:val="auto"/>
        </w:rPr>
        <w:t xml:space="preserve"> </w:t>
      </w:r>
      <w:r w:rsidRPr="0044148A">
        <w:rPr>
          <w:color w:val="auto"/>
        </w:rPr>
        <w:t xml:space="preserve"> - działk</w:t>
      </w:r>
      <w:r w:rsidR="00781B71">
        <w:rPr>
          <w:color w:val="auto"/>
        </w:rPr>
        <w:t>i</w:t>
      </w:r>
      <w:r w:rsidRPr="0044148A">
        <w:rPr>
          <w:color w:val="auto"/>
        </w:rPr>
        <w:t xml:space="preserve"> nr </w:t>
      </w:r>
      <w:r w:rsidR="00781B71">
        <w:rPr>
          <w:color w:val="auto"/>
        </w:rPr>
        <w:t>693</w:t>
      </w:r>
      <w:r w:rsidR="00E751F9" w:rsidRPr="0044148A">
        <w:rPr>
          <w:color w:val="auto"/>
        </w:rPr>
        <w:t>/</w:t>
      </w:r>
      <w:r w:rsidR="00781B71">
        <w:rPr>
          <w:color w:val="auto"/>
        </w:rPr>
        <w:t>3, 694/3, 695/2, 696/4, 697/8</w:t>
      </w:r>
      <w:r w:rsidR="00C03E68" w:rsidRPr="0044148A">
        <w:rPr>
          <w:color w:val="auto"/>
        </w:rPr>
        <w:t xml:space="preserve"> położon</w:t>
      </w:r>
      <w:r w:rsidRPr="0044148A">
        <w:rPr>
          <w:color w:val="auto"/>
        </w:rPr>
        <w:t>e</w:t>
      </w:r>
      <w:r w:rsidR="00E751F9" w:rsidRPr="0044148A">
        <w:rPr>
          <w:color w:val="auto"/>
        </w:rPr>
        <w:t>j w obrębie</w:t>
      </w:r>
      <w:r w:rsidRPr="0044148A">
        <w:rPr>
          <w:color w:val="auto"/>
        </w:rPr>
        <w:t xml:space="preserve">  </w:t>
      </w:r>
      <w:r w:rsidR="00E751F9" w:rsidRPr="0044148A">
        <w:rPr>
          <w:color w:val="auto"/>
        </w:rPr>
        <w:t xml:space="preserve">ewidencyjnym </w:t>
      </w:r>
      <w:r w:rsidR="00C03E68" w:rsidRPr="0044148A">
        <w:rPr>
          <w:color w:val="auto"/>
        </w:rPr>
        <w:t xml:space="preserve"> </w:t>
      </w:r>
      <w:r w:rsidR="00D61C6D" w:rsidRPr="0044148A">
        <w:rPr>
          <w:color w:val="auto"/>
        </w:rPr>
        <w:t>Raciążek</w:t>
      </w:r>
      <w:r w:rsidR="00E751F9" w:rsidRPr="0044148A">
        <w:rPr>
          <w:color w:val="auto"/>
        </w:rPr>
        <w:t>,</w:t>
      </w:r>
      <w:r w:rsidR="00C03E68" w:rsidRPr="0044148A">
        <w:rPr>
          <w:color w:val="auto"/>
        </w:rPr>
        <w:t xml:space="preserve"> </w:t>
      </w:r>
      <w:r w:rsidR="00E751F9" w:rsidRPr="0044148A">
        <w:rPr>
          <w:color w:val="auto"/>
        </w:rPr>
        <w:t>gmina Raciążek.</w:t>
      </w:r>
    </w:p>
    <w:p w14:paraId="55F8D1B2" w14:textId="77777777" w:rsidR="003F47C6" w:rsidRDefault="00C03E68">
      <w:pPr>
        <w:pStyle w:val="Teksttreci40"/>
        <w:shd w:val="clear" w:color="auto" w:fill="auto"/>
        <w:spacing w:before="0"/>
        <w:jc w:val="both"/>
      </w:pPr>
      <w:r>
        <w:t>Przedmiot zamówienia obejmuje w szczególności następujący zakres prac:</w:t>
      </w:r>
    </w:p>
    <w:p w14:paraId="45917201" w14:textId="6391EA83" w:rsidR="000E2AD3" w:rsidRDefault="000E2AD3" w:rsidP="000C062D">
      <w:pPr>
        <w:pStyle w:val="Teksttreci20"/>
        <w:shd w:val="clear" w:color="auto" w:fill="auto"/>
        <w:spacing w:line="266" w:lineRule="exact"/>
        <w:ind w:firstLine="0"/>
        <w:jc w:val="both"/>
        <w:rPr>
          <w:color w:val="auto"/>
        </w:rPr>
      </w:pPr>
      <w:bookmarkStart w:id="22" w:name="_Hlk18564607"/>
      <w:r w:rsidRPr="000E2AD3">
        <w:rPr>
          <w:color w:val="auto"/>
        </w:rPr>
        <w:t xml:space="preserve">- </w:t>
      </w:r>
      <w:r w:rsidR="00781B71">
        <w:rPr>
          <w:color w:val="auto"/>
        </w:rPr>
        <w:t>roboty rozbiórkowe istniejących balkonów polegające na rozbiórce posadzek, obróbek blacharskich, balustrad oraz zadaszeń</w:t>
      </w:r>
      <w:r w:rsidR="00792309">
        <w:rPr>
          <w:color w:val="auto"/>
        </w:rPr>
        <w:t>,</w:t>
      </w:r>
    </w:p>
    <w:p w14:paraId="1057CFFE" w14:textId="1FFF3F3C" w:rsidR="00792309" w:rsidRDefault="00792309" w:rsidP="000C062D">
      <w:pPr>
        <w:pStyle w:val="Teksttreci20"/>
        <w:shd w:val="clear" w:color="auto" w:fill="auto"/>
        <w:spacing w:line="266" w:lineRule="exact"/>
        <w:ind w:firstLine="0"/>
        <w:jc w:val="both"/>
        <w:rPr>
          <w:color w:val="auto"/>
        </w:rPr>
      </w:pPr>
      <w:r>
        <w:rPr>
          <w:color w:val="auto"/>
        </w:rPr>
        <w:t xml:space="preserve">- </w:t>
      </w:r>
      <w:r w:rsidR="00781B71">
        <w:rPr>
          <w:color w:val="auto"/>
        </w:rPr>
        <w:t>wykonanie nowych obróbek, wykonanie izolacji, posadzki z betonu,</w:t>
      </w:r>
    </w:p>
    <w:p w14:paraId="1E29A489" w14:textId="2210F23E" w:rsidR="00781B71" w:rsidRDefault="00781B71" w:rsidP="000C062D">
      <w:pPr>
        <w:pStyle w:val="Teksttreci20"/>
        <w:shd w:val="clear" w:color="auto" w:fill="auto"/>
        <w:spacing w:line="266" w:lineRule="exact"/>
        <w:ind w:firstLine="0"/>
        <w:jc w:val="both"/>
        <w:rPr>
          <w:color w:val="auto"/>
        </w:rPr>
      </w:pPr>
      <w:r>
        <w:rPr>
          <w:color w:val="auto"/>
        </w:rPr>
        <w:t>- wykonanie nowych balustrad oraz zadaszeń.</w:t>
      </w:r>
    </w:p>
    <w:bookmarkEnd w:id="22"/>
    <w:p w14:paraId="1ED0AF11" w14:textId="430B4A70" w:rsidR="003F47C6" w:rsidRDefault="00792309" w:rsidP="000C062D">
      <w:pPr>
        <w:pStyle w:val="Teksttreci20"/>
        <w:shd w:val="clear" w:color="auto" w:fill="auto"/>
        <w:spacing w:line="266" w:lineRule="exact"/>
        <w:ind w:firstLine="0"/>
        <w:jc w:val="both"/>
      </w:pPr>
      <w:r w:rsidRPr="00797519">
        <w:rPr>
          <w:b/>
          <w:bCs/>
        </w:rPr>
        <w:t>2</w:t>
      </w:r>
      <w:r w:rsidR="000C062D" w:rsidRPr="00797519">
        <w:rPr>
          <w:b/>
          <w:bCs/>
        </w:rPr>
        <w:t>.</w:t>
      </w:r>
      <w:r w:rsidR="00242518">
        <w:t xml:space="preserve"> </w:t>
      </w:r>
      <w:r>
        <w:t>Standardy jakościowe</w:t>
      </w:r>
      <w:r w:rsidR="00C03E68">
        <w:t>:</w:t>
      </w:r>
    </w:p>
    <w:p w14:paraId="07B71B1A" w14:textId="4607468E" w:rsidR="003F47C6" w:rsidRPr="00205F38" w:rsidRDefault="00792309" w:rsidP="00CB691D">
      <w:pPr>
        <w:pStyle w:val="Teksttreci20"/>
        <w:shd w:val="clear" w:color="auto" w:fill="auto"/>
        <w:tabs>
          <w:tab w:val="left" w:pos="386"/>
        </w:tabs>
        <w:spacing w:line="266" w:lineRule="exact"/>
        <w:ind w:firstLine="0"/>
        <w:jc w:val="both"/>
        <w:rPr>
          <w:color w:val="auto"/>
        </w:rPr>
      </w:pPr>
      <w:r>
        <w:t xml:space="preserve">Standardy jakościowe zostały </w:t>
      </w:r>
      <w:r w:rsidR="00CB691D">
        <w:t>określone w treści specyfikacji technicznej wykonania i odbioru robót oraz          w projekcie budowlanym. Wykonawca zobowiązany jest zrealizować zamówienie na zasadach i warunkach opisanych we wzorze umowy, stanowiącym załącznik nr 7 do SIWZ.</w:t>
      </w:r>
    </w:p>
    <w:p w14:paraId="169766E0" w14:textId="43A70188" w:rsidR="003F47C6" w:rsidRPr="00567303" w:rsidRDefault="00797519" w:rsidP="00905153">
      <w:pPr>
        <w:pStyle w:val="Teksttreci20"/>
        <w:shd w:val="clear" w:color="auto" w:fill="auto"/>
        <w:tabs>
          <w:tab w:val="left" w:pos="6176"/>
        </w:tabs>
        <w:spacing w:line="266" w:lineRule="exact"/>
        <w:ind w:firstLine="0"/>
        <w:jc w:val="both"/>
        <w:rPr>
          <w:color w:val="auto"/>
        </w:rPr>
      </w:pPr>
      <w:r>
        <w:rPr>
          <w:b/>
        </w:rPr>
        <w:t>3</w:t>
      </w:r>
      <w:r w:rsidR="00C03E68" w:rsidRPr="00520435">
        <w:rPr>
          <w:b/>
        </w:rPr>
        <w:t>.</w:t>
      </w:r>
      <w:r w:rsidR="000C062D">
        <w:rPr>
          <w:b/>
        </w:rPr>
        <w:t xml:space="preserve"> </w:t>
      </w:r>
      <w:r w:rsidR="00C03E68">
        <w:t xml:space="preserve">Szczegółowy opis </w:t>
      </w:r>
      <w:r w:rsidR="000A600A">
        <w:t xml:space="preserve">przedmiotu zamówienia </w:t>
      </w:r>
      <w:r w:rsidR="00FA1167">
        <w:t>zawieraj</w:t>
      </w:r>
      <w:r w:rsidR="000A600A">
        <w:t xml:space="preserve">ą: </w:t>
      </w:r>
      <w:r w:rsidR="00C03E68" w:rsidRPr="00567303">
        <w:rPr>
          <w:color w:val="auto"/>
        </w:rPr>
        <w:t>dokumentacja projektowa,</w:t>
      </w:r>
      <w:r w:rsidR="00905153" w:rsidRPr="00567303">
        <w:rPr>
          <w:color w:val="auto"/>
        </w:rPr>
        <w:t xml:space="preserve"> </w:t>
      </w:r>
      <w:r w:rsidR="00C03E68" w:rsidRPr="00567303">
        <w:rPr>
          <w:color w:val="auto"/>
        </w:rPr>
        <w:t>specyfikacja techniczna wykonania i odbioru robót budowlanych, przedmiary robót</w:t>
      </w:r>
      <w:r w:rsidR="000A600A" w:rsidRPr="00567303">
        <w:rPr>
          <w:color w:val="auto"/>
        </w:rPr>
        <w:t xml:space="preserve"> </w:t>
      </w:r>
      <w:r w:rsidR="00C03E68" w:rsidRPr="00567303">
        <w:rPr>
          <w:color w:val="auto"/>
        </w:rPr>
        <w:t xml:space="preserve">- załącznik </w:t>
      </w:r>
      <w:r w:rsidR="00905153" w:rsidRPr="00567303">
        <w:rPr>
          <w:color w:val="auto"/>
        </w:rPr>
        <w:t xml:space="preserve"> </w:t>
      </w:r>
      <w:r w:rsidR="00C03E68" w:rsidRPr="00567303">
        <w:rPr>
          <w:color w:val="auto"/>
        </w:rPr>
        <w:t>nr 10 do niniejszej SIWZ.</w:t>
      </w:r>
    </w:p>
    <w:p w14:paraId="49525C37" w14:textId="77777777" w:rsidR="003F47C6" w:rsidRPr="00F3370D" w:rsidRDefault="00C03E68">
      <w:pPr>
        <w:pStyle w:val="Teksttreci20"/>
        <w:shd w:val="clear" w:color="auto" w:fill="auto"/>
        <w:spacing w:line="266" w:lineRule="exact"/>
        <w:ind w:firstLine="0"/>
        <w:jc w:val="both"/>
        <w:rPr>
          <w:b/>
          <w:bCs/>
        </w:rPr>
      </w:pPr>
      <w:r>
        <w:t xml:space="preserve">Podstawą do określenia ceny ryczałtowej za przedmiot zamówienia jest dokumentacja projektowa oraz ilości robót wynikające z tej dokumentacji. </w:t>
      </w:r>
      <w:r w:rsidRPr="00F3370D">
        <w:rPr>
          <w:b/>
          <w:bCs/>
        </w:rPr>
        <w:t>Przedmiar robót ma charakter pomocniczy.</w:t>
      </w:r>
    </w:p>
    <w:p w14:paraId="1640958C" w14:textId="77777777" w:rsidR="00B50DCC" w:rsidRDefault="00B50DCC" w:rsidP="005E0E47">
      <w:pPr>
        <w:pStyle w:val="Teksttreci20"/>
        <w:shd w:val="clear" w:color="auto" w:fill="auto"/>
        <w:tabs>
          <w:tab w:val="left" w:pos="365"/>
        </w:tabs>
        <w:spacing w:line="240" w:lineRule="auto"/>
        <w:ind w:firstLine="0"/>
        <w:jc w:val="both"/>
        <w:rPr>
          <w:b/>
          <w:bCs/>
        </w:rPr>
      </w:pPr>
    </w:p>
    <w:p w14:paraId="6A421194" w14:textId="47A81529" w:rsidR="00F3370D" w:rsidRDefault="00F3370D" w:rsidP="005E0E47">
      <w:pPr>
        <w:pStyle w:val="Teksttreci20"/>
        <w:shd w:val="clear" w:color="auto" w:fill="auto"/>
        <w:tabs>
          <w:tab w:val="left" w:pos="365"/>
        </w:tabs>
        <w:spacing w:line="240" w:lineRule="auto"/>
        <w:ind w:firstLine="0"/>
        <w:jc w:val="both"/>
      </w:pPr>
      <w:r w:rsidRPr="00F3370D">
        <w:rPr>
          <w:b/>
          <w:bCs/>
        </w:rPr>
        <w:t>Uwaga:</w:t>
      </w:r>
      <w:r w:rsidR="00083C8F" w:rsidRPr="00F3370D">
        <w:rPr>
          <w:b/>
          <w:bCs/>
        </w:rPr>
        <w:t xml:space="preserve">      </w:t>
      </w:r>
      <w:r w:rsidR="00083C8F" w:rsidRPr="00F3370D">
        <w:t xml:space="preserve">                                                                                                                                                               </w:t>
      </w:r>
    </w:p>
    <w:p w14:paraId="43FC6EB7" w14:textId="04F8F6E2" w:rsidR="00F3370D" w:rsidRDefault="00F3370D" w:rsidP="005E0E47">
      <w:pPr>
        <w:pStyle w:val="Teksttreci20"/>
        <w:shd w:val="clear" w:color="auto" w:fill="auto"/>
        <w:tabs>
          <w:tab w:val="left" w:pos="365"/>
        </w:tabs>
        <w:spacing w:line="240" w:lineRule="auto"/>
        <w:ind w:firstLine="0"/>
        <w:jc w:val="both"/>
      </w:pPr>
      <w:r>
        <w:t>Zamawiający dołożył wszelkich starań, aby w opisie przedmiotu zamówienia nie znalazła się żadna nazwa handlowa firmy, towaru lub produktu. Jeżeli w dokumentach składających się na opis przedmiotu zamówienia wskazana jest nazwa handlowa firmy, towaru lub produktu, ma ona wyłącznie charakter informacyjny. Zamawiający – w odniesieniu do wskazanych wprost w dokumentacji przetargowej parametrów czy danych (technicznych lub jakichkolwiek innych)</w:t>
      </w:r>
      <w:r w:rsidR="00054DF9">
        <w:t>, identyfikujących pośrednio lub bezpośrednio towar bądź produkt – dopuszcza rozwiązania równoważne zgodnie z danymi technicznymi             i parametrami zawartymi w ww. dokumentacji. Jako rozwiązania równoważne należy rozumieć rozwiązania charakteryzujące się parametrami nie gorszymi od wymaganych, a znajdujących się w dokumentacji.</w:t>
      </w:r>
    </w:p>
    <w:p w14:paraId="19AA4060" w14:textId="131ADEF3" w:rsidR="00D6154A" w:rsidRDefault="00083C8F" w:rsidP="005E0E47">
      <w:pPr>
        <w:pStyle w:val="Teksttreci20"/>
        <w:shd w:val="clear" w:color="auto" w:fill="auto"/>
        <w:tabs>
          <w:tab w:val="left" w:pos="365"/>
        </w:tabs>
        <w:spacing w:line="240" w:lineRule="auto"/>
        <w:ind w:firstLine="0"/>
        <w:jc w:val="both"/>
      </w:pPr>
      <w:r w:rsidRPr="00083C8F">
        <w:t>Zgodnie z art. 30 ust. 5 ustawy Prawo zamówień publicznych, Wykonawca,</w:t>
      </w:r>
      <w:r>
        <w:t xml:space="preserve"> </w:t>
      </w:r>
      <w:r w:rsidR="000A600A">
        <w:t xml:space="preserve">który powołuje się na </w:t>
      </w:r>
      <w:r w:rsidR="00C03E68">
        <w:t xml:space="preserve">rozwiązania równoważne opisywanym przez </w:t>
      </w:r>
      <w:r w:rsidR="00997969">
        <w:t>Z</w:t>
      </w:r>
      <w:r w:rsidR="00C03E68">
        <w:t>amawiającego, jest obowiązany wykazać, że oferowane przez niego dostawy, usługi lub roboty budowlane spełniają wymagania określone przez Zamawiającego.</w:t>
      </w:r>
    </w:p>
    <w:p w14:paraId="0600D650" w14:textId="77777777" w:rsidR="00781B71" w:rsidRDefault="00781B71" w:rsidP="00B50DCC">
      <w:pPr>
        <w:pStyle w:val="Bezodstpw"/>
        <w:rPr>
          <w:rFonts w:ascii="Times New Roman" w:hAnsi="Times New Roman" w:cs="Times New Roman"/>
          <w:b/>
          <w:bCs/>
          <w:sz w:val="22"/>
          <w:szCs w:val="22"/>
        </w:rPr>
      </w:pPr>
    </w:p>
    <w:p w14:paraId="648A94B6" w14:textId="77777777" w:rsidR="0089261D" w:rsidRDefault="0089261D" w:rsidP="00B50DCC">
      <w:pPr>
        <w:pStyle w:val="Bezodstpw"/>
        <w:rPr>
          <w:rFonts w:ascii="Times New Roman" w:hAnsi="Times New Roman" w:cs="Times New Roman"/>
          <w:b/>
          <w:bCs/>
          <w:sz w:val="22"/>
          <w:szCs w:val="22"/>
        </w:rPr>
      </w:pPr>
    </w:p>
    <w:p w14:paraId="7C453848" w14:textId="3ECD4987" w:rsidR="00B50DCC" w:rsidRPr="00B50DCC" w:rsidRDefault="00B50DCC" w:rsidP="00B50DCC">
      <w:pPr>
        <w:pStyle w:val="Bezodstpw"/>
        <w:rPr>
          <w:rFonts w:ascii="Times New Roman" w:hAnsi="Times New Roman" w:cs="Times New Roman"/>
          <w:b/>
          <w:bCs/>
          <w:sz w:val="22"/>
          <w:szCs w:val="22"/>
        </w:rPr>
      </w:pPr>
      <w:r w:rsidRPr="00B50DCC">
        <w:rPr>
          <w:rFonts w:ascii="Times New Roman" w:hAnsi="Times New Roman" w:cs="Times New Roman"/>
          <w:b/>
          <w:bCs/>
          <w:sz w:val="22"/>
          <w:szCs w:val="22"/>
        </w:rPr>
        <w:t>4. Okres gwarancji i rękojmi</w:t>
      </w:r>
      <w:r>
        <w:rPr>
          <w:rFonts w:ascii="Times New Roman" w:hAnsi="Times New Roman" w:cs="Times New Roman"/>
          <w:b/>
          <w:bCs/>
          <w:sz w:val="22"/>
          <w:szCs w:val="22"/>
        </w:rPr>
        <w:t>.</w:t>
      </w:r>
    </w:p>
    <w:p w14:paraId="0E498D04" w14:textId="26E1065E" w:rsidR="00B50DCC" w:rsidRPr="00B50DCC" w:rsidRDefault="00B50DCC" w:rsidP="00880347">
      <w:pPr>
        <w:pStyle w:val="Bezodstpw"/>
        <w:jc w:val="both"/>
        <w:rPr>
          <w:rFonts w:ascii="Times New Roman" w:hAnsi="Times New Roman" w:cs="Times New Roman"/>
          <w:sz w:val="22"/>
          <w:szCs w:val="22"/>
        </w:rPr>
      </w:pPr>
      <w:r w:rsidRPr="00B50DCC">
        <w:rPr>
          <w:rFonts w:ascii="Times New Roman" w:hAnsi="Times New Roman" w:cs="Times New Roman"/>
          <w:sz w:val="22"/>
          <w:szCs w:val="22"/>
        </w:rPr>
        <w:t>Zamawiający wymaga, by Wykonawca</w:t>
      </w:r>
      <w:r>
        <w:rPr>
          <w:rFonts w:ascii="Times New Roman" w:hAnsi="Times New Roman" w:cs="Times New Roman"/>
          <w:sz w:val="22"/>
          <w:szCs w:val="22"/>
        </w:rPr>
        <w:t xml:space="preserve"> </w:t>
      </w:r>
      <w:r w:rsidRPr="00B50DCC">
        <w:rPr>
          <w:rFonts w:ascii="Times New Roman" w:hAnsi="Times New Roman" w:cs="Times New Roman"/>
          <w:sz w:val="22"/>
          <w:szCs w:val="22"/>
        </w:rPr>
        <w:t>udzielił minimum 60 miesięcy gwarancji i rękojmi na wykonane roboty budowlane</w:t>
      </w:r>
      <w:r>
        <w:rPr>
          <w:rFonts w:ascii="Times New Roman" w:hAnsi="Times New Roman" w:cs="Times New Roman"/>
          <w:sz w:val="22"/>
          <w:szCs w:val="22"/>
        </w:rPr>
        <w:t xml:space="preserve"> od daty podpisania odbioru protokołu końcowego.</w:t>
      </w:r>
      <w:r w:rsidRPr="00B50DCC">
        <w:rPr>
          <w:rFonts w:ascii="Times New Roman" w:hAnsi="Times New Roman" w:cs="Times New Roman"/>
          <w:sz w:val="22"/>
          <w:szCs w:val="22"/>
        </w:rPr>
        <w:t xml:space="preserve"> Maksymalny okres gwarancji i rękojmi na wykonane roboty budowlane wynosi 84 miesiące.</w:t>
      </w:r>
    </w:p>
    <w:p w14:paraId="3B68F100" w14:textId="1F41A449" w:rsidR="00B50DCC" w:rsidRPr="00EB4B39" w:rsidRDefault="00B50DCC" w:rsidP="00880347">
      <w:pPr>
        <w:pStyle w:val="Bezodstpw"/>
        <w:jc w:val="both"/>
        <w:rPr>
          <w:rFonts w:ascii="Times New Roman" w:hAnsi="Times New Roman" w:cs="Times New Roman"/>
          <w:b/>
          <w:bCs/>
          <w:sz w:val="22"/>
          <w:szCs w:val="22"/>
        </w:rPr>
      </w:pPr>
      <w:r w:rsidRPr="00880347">
        <w:rPr>
          <w:rFonts w:ascii="Times New Roman" w:hAnsi="Times New Roman" w:cs="Times New Roman"/>
          <w:b/>
          <w:bCs/>
          <w:sz w:val="22"/>
          <w:szCs w:val="22"/>
        </w:rPr>
        <w:t>Okres udzielonej gwarancji i rękojmi na wykonane roboty budowlane jest w przedmiotowym postępowaniu kryterium oceny ofert.</w:t>
      </w:r>
    </w:p>
    <w:p w14:paraId="19637DE2" w14:textId="1C223C63" w:rsidR="00262141" w:rsidRDefault="00262141" w:rsidP="00262141">
      <w:pPr>
        <w:pStyle w:val="Teksttreci40"/>
        <w:tabs>
          <w:tab w:val="left" w:pos="365"/>
        </w:tabs>
        <w:jc w:val="both"/>
      </w:pPr>
      <w:r>
        <w:t>5. Nazwy i kody wg Wspólnego Słownika Zamówień (CPV):</w:t>
      </w:r>
    </w:p>
    <w:p w14:paraId="6D1FBCF8" w14:textId="77777777" w:rsidR="007411D5" w:rsidRPr="002A13A6" w:rsidRDefault="00262141" w:rsidP="002A13A6">
      <w:pPr>
        <w:pStyle w:val="Bezodstpw"/>
        <w:rPr>
          <w:rFonts w:ascii="Times New Roman" w:hAnsi="Times New Roman" w:cs="Times New Roman"/>
          <w:sz w:val="22"/>
          <w:szCs w:val="22"/>
        </w:rPr>
      </w:pPr>
      <w:r w:rsidRPr="002A13A6">
        <w:rPr>
          <w:rFonts w:ascii="Times New Roman" w:hAnsi="Times New Roman" w:cs="Times New Roman"/>
          <w:sz w:val="22"/>
          <w:szCs w:val="22"/>
        </w:rPr>
        <w:t xml:space="preserve">45000000-7    Roboty budowlane </w:t>
      </w:r>
    </w:p>
    <w:p w14:paraId="18E110FC" w14:textId="6D6B56C0" w:rsidR="00262141" w:rsidRDefault="007411D5" w:rsidP="002A13A6">
      <w:pPr>
        <w:pStyle w:val="Bezodstpw"/>
        <w:rPr>
          <w:rFonts w:ascii="Times New Roman" w:hAnsi="Times New Roman" w:cs="Times New Roman"/>
          <w:sz w:val="22"/>
          <w:szCs w:val="22"/>
        </w:rPr>
      </w:pPr>
      <w:r w:rsidRPr="002A13A6">
        <w:rPr>
          <w:rFonts w:ascii="Times New Roman" w:hAnsi="Times New Roman" w:cs="Times New Roman"/>
          <w:sz w:val="22"/>
          <w:szCs w:val="22"/>
        </w:rPr>
        <w:t>45111100-9    Roboty rozbiórkowe</w:t>
      </w:r>
    </w:p>
    <w:p w14:paraId="49EBF378" w14:textId="36B47053" w:rsidR="00F34EBD" w:rsidRPr="002A13A6" w:rsidRDefault="00F34EBD" w:rsidP="002A13A6">
      <w:pPr>
        <w:pStyle w:val="Bezodstpw"/>
        <w:rPr>
          <w:rFonts w:ascii="Times New Roman" w:hAnsi="Times New Roman" w:cs="Times New Roman"/>
          <w:sz w:val="22"/>
          <w:szCs w:val="22"/>
        </w:rPr>
      </w:pPr>
      <w:r>
        <w:rPr>
          <w:rFonts w:ascii="Times New Roman" w:hAnsi="Times New Roman" w:cs="Times New Roman"/>
          <w:sz w:val="22"/>
          <w:szCs w:val="22"/>
        </w:rPr>
        <w:t>45</w:t>
      </w:r>
      <w:r w:rsidR="0089261D">
        <w:rPr>
          <w:rFonts w:ascii="Times New Roman" w:hAnsi="Times New Roman" w:cs="Times New Roman"/>
          <w:sz w:val="22"/>
          <w:szCs w:val="22"/>
        </w:rPr>
        <w:t>45</w:t>
      </w:r>
      <w:r>
        <w:rPr>
          <w:rFonts w:ascii="Times New Roman" w:hAnsi="Times New Roman" w:cs="Times New Roman"/>
          <w:sz w:val="22"/>
          <w:szCs w:val="22"/>
        </w:rPr>
        <w:t>0000-</w:t>
      </w:r>
      <w:r w:rsidR="0089261D">
        <w:rPr>
          <w:rFonts w:ascii="Times New Roman" w:hAnsi="Times New Roman" w:cs="Times New Roman"/>
          <w:sz w:val="22"/>
          <w:szCs w:val="22"/>
        </w:rPr>
        <w:t>6</w:t>
      </w:r>
      <w:r>
        <w:rPr>
          <w:rFonts w:ascii="Times New Roman" w:hAnsi="Times New Roman" w:cs="Times New Roman"/>
          <w:sz w:val="22"/>
          <w:szCs w:val="22"/>
        </w:rPr>
        <w:t xml:space="preserve">    Roboty </w:t>
      </w:r>
      <w:r w:rsidR="0089261D">
        <w:rPr>
          <w:rFonts w:ascii="Times New Roman" w:hAnsi="Times New Roman" w:cs="Times New Roman"/>
          <w:sz w:val="22"/>
          <w:szCs w:val="22"/>
        </w:rPr>
        <w:t>budowlane wykończeniowe, pozostałe</w:t>
      </w:r>
    </w:p>
    <w:p w14:paraId="1541FF33" w14:textId="77777777" w:rsidR="00262141" w:rsidRDefault="00262141" w:rsidP="002213C0">
      <w:pPr>
        <w:pStyle w:val="Teksttreci40"/>
        <w:shd w:val="clear" w:color="auto" w:fill="auto"/>
        <w:tabs>
          <w:tab w:val="left" w:pos="365"/>
        </w:tabs>
        <w:spacing w:before="0" w:line="240" w:lineRule="auto"/>
        <w:jc w:val="both"/>
      </w:pPr>
    </w:p>
    <w:p w14:paraId="3374535B" w14:textId="1767F7D3" w:rsidR="00520435" w:rsidRDefault="000A600A" w:rsidP="002213C0">
      <w:pPr>
        <w:pStyle w:val="Teksttreci40"/>
        <w:shd w:val="clear" w:color="auto" w:fill="auto"/>
        <w:tabs>
          <w:tab w:val="left" w:pos="365"/>
        </w:tabs>
        <w:spacing w:before="0" w:line="240" w:lineRule="auto"/>
        <w:jc w:val="both"/>
      </w:pPr>
      <w:r>
        <w:t xml:space="preserve">6. </w:t>
      </w:r>
      <w:r w:rsidR="00C03E68">
        <w:t xml:space="preserve">Wymagania Zamawiającego dotyczące zatrudnienia przez </w:t>
      </w:r>
      <w:r w:rsidR="002A13A6">
        <w:t>W</w:t>
      </w:r>
      <w:r w:rsidR="00C03E68">
        <w:t xml:space="preserve">ykonawcę lub </w:t>
      </w:r>
      <w:r w:rsidR="002A13A6">
        <w:t>P</w:t>
      </w:r>
      <w:r w:rsidR="00C03E68">
        <w:t xml:space="preserve">odwykonawcę osób na podstawie umowy o pracę zgodnie z art. 29 ust.3a ustawy Prawo zamówień publicznych. </w:t>
      </w:r>
    </w:p>
    <w:p w14:paraId="10AE918B" w14:textId="7491D565" w:rsidR="003F47C6" w:rsidRPr="00E703E1" w:rsidRDefault="00C03E68" w:rsidP="00520435">
      <w:pPr>
        <w:pStyle w:val="Teksttreci40"/>
        <w:shd w:val="clear" w:color="auto" w:fill="auto"/>
        <w:tabs>
          <w:tab w:val="left" w:pos="365"/>
        </w:tabs>
        <w:spacing w:before="0"/>
        <w:jc w:val="both"/>
        <w:rPr>
          <w:b w:val="0"/>
        </w:rPr>
      </w:pPr>
      <w:r w:rsidRPr="00CC48CE">
        <w:t>6.1</w:t>
      </w:r>
      <w:r w:rsidRPr="00E703E1">
        <w:rPr>
          <w:b w:val="0"/>
        </w:rPr>
        <w:t xml:space="preserve">.Zamawiający stosownie do art. 29 ust. 3a ustawy z dnia 29 stycznia 2004r. Prawo zamówień publicznych </w:t>
      </w:r>
      <w:r w:rsidR="00583CBB" w:rsidRPr="00583CBB">
        <w:rPr>
          <w:b w:val="0"/>
        </w:rPr>
        <w:t>(Dz. U. z 201</w:t>
      </w:r>
      <w:r w:rsidR="00C72489">
        <w:rPr>
          <w:b w:val="0"/>
        </w:rPr>
        <w:t>9</w:t>
      </w:r>
      <w:r w:rsidR="00583CBB" w:rsidRPr="00583CBB">
        <w:rPr>
          <w:b w:val="0"/>
        </w:rPr>
        <w:t xml:space="preserve"> r. poz. </w:t>
      </w:r>
      <w:r w:rsidR="008F43CA">
        <w:rPr>
          <w:b w:val="0"/>
        </w:rPr>
        <w:t>1</w:t>
      </w:r>
      <w:r w:rsidR="00C72489">
        <w:rPr>
          <w:b w:val="0"/>
        </w:rPr>
        <w:t>843</w:t>
      </w:r>
      <w:r w:rsidR="00583CBB" w:rsidRPr="00583CBB">
        <w:rPr>
          <w:b w:val="0"/>
        </w:rPr>
        <w:t>)</w:t>
      </w:r>
      <w:r w:rsidRPr="00E703E1">
        <w:rPr>
          <w:b w:val="0"/>
        </w:rPr>
        <w:t>, wymaga zatrudnienia na podstawie umowy o pracę przez wykonawcę lub podwykonawcę osób wykonujących</w:t>
      </w:r>
      <w:r w:rsidR="007A7E44" w:rsidRPr="00E703E1">
        <w:rPr>
          <w:b w:val="0"/>
        </w:rPr>
        <w:t xml:space="preserve"> </w:t>
      </w:r>
      <w:r w:rsidRPr="00E703E1">
        <w:rPr>
          <w:b w:val="0"/>
        </w:rPr>
        <w:t>wskazane przez Zamawiającego czynności w trakcie realizacji zamówienia, których wykonanie polega na wykonywaniu pracy w sposób określony w art 22 § 1</w:t>
      </w:r>
      <w:r w:rsidR="00CF22D3">
        <w:rPr>
          <w:b w:val="0"/>
        </w:rPr>
        <w:t>¹</w:t>
      </w:r>
      <w:r w:rsidRPr="00E703E1">
        <w:rPr>
          <w:b w:val="0"/>
        </w:rPr>
        <w:t xml:space="preserve"> ustawy </w:t>
      </w:r>
      <w:r w:rsidR="00583CBB">
        <w:rPr>
          <w:b w:val="0"/>
        </w:rPr>
        <w:t xml:space="preserve">          </w:t>
      </w:r>
      <w:r w:rsidRPr="00E703E1">
        <w:rPr>
          <w:b w:val="0"/>
        </w:rPr>
        <w:t>z dnia 26 czerwca 1974 r. - Kodeks pracy (</w:t>
      </w:r>
      <w:proofErr w:type="spellStart"/>
      <w:r w:rsidRPr="00E703E1">
        <w:rPr>
          <w:b w:val="0"/>
        </w:rPr>
        <w:t>t.j</w:t>
      </w:r>
      <w:proofErr w:type="spellEnd"/>
      <w:r w:rsidRPr="00E703E1">
        <w:rPr>
          <w:b w:val="0"/>
        </w:rPr>
        <w:t>. Dz. U. z 201</w:t>
      </w:r>
      <w:r w:rsidR="008F43CA">
        <w:rPr>
          <w:b w:val="0"/>
        </w:rPr>
        <w:t>9</w:t>
      </w:r>
      <w:r w:rsidR="0033386A" w:rsidRPr="00E703E1">
        <w:rPr>
          <w:b w:val="0"/>
        </w:rPr>
        <w:t xml:space="preserve"> </w:t>
      </w:r>
      <w:r w:rsidRPr="00E703E1">
        <w:rPr>
          <w:b w:val="0"/>
        </w:rPr>
        <w:t>r. poz.1</w:t>
      </w:r>
      <w:r w:rsidR="00CF22D3">
        <w:rPr>
          <w:b w:val="0"/>
        </w:rPr>
        <w:t>040 ze zm.</w:t>
      </w:r>
      <w:r w:rsidRPr="00E703E1">
        <w:rPr>
          <w:b w:val="0"/>
        </w:rPr>
        <w:t>).</w:t>
      </w:r>
    </w:p>
    <w:p w14:paraId="14123FEA" w14:textId="77777777" w:rsidR="003F47C6" w:rsidRDefault="00C03E68">
      <w:pPr>
        <w:pStyle w:val="Teksttreci20"/>
        <w:shd w:val="clear" w:color="auto" w:fill="auto"/>
        <w:spacing w:line="269" w:lineRule="exact"/>
        <w:ind w:firstLine="0"/>
        <w:jc w:val="both"/>
      </w:pPr>
      <w:r>
        <w:t xml:space="preserve">Wykonawca lub podwykonawca zatrudni wyżej wymienione osoby na okres realizacji zamówienia. </w:t>
      </w:r>
      <w:r w:rsidR="00123788">
        <w:t xml:space="preserve">                 </w:t>
      </w:r>
      <w:r>
        <w:t>W przypadku rozwiązania stosunku pracy przed zakończeniem tego okresu, zobowiązuje się do niezwłocznego zatrudnienia na to miejsce innej osoby.</w:t>
      </w:r>
    </w:p>
    <w:p w14:paraId="1B2AB340" w14:textId="45076AC9" w:rsidR="003F47C6" w:rsidRDefault="00094B5E" w:rsidP="00094B5E">
      <w:pPr>
        <w:pStyle w:val="Teksttreci20"/>
        <w:shd w:val="clear" w:color="auto" w:fill="auto"/>
        <w:tabs>
          <w:tab w:val="left" w:pos="521"/>
        </w:tabs>
        <w:spacing w:line="266" w:lineRule="exact"/>
        <w:ind w:firstLine="0"/>
        <w:jc w:val="both"/>
      </w:pPr>
      <w:r w:rsidRPr="00094B5E">
        <w:rPr>
          <w:b/>
        </w:rPr>
        <w:t>6.2.</w:t>
      </w:r>
      <w:r w:rsidR="00C03E68">
        <w:t xml:space="preserve">Rodzaj czynności niezbędnych do realizacji zamówienia, których dotyczą wymagania zatrudnienia na podstawie umowy o pracę przez Wykonawcę lub </w:t>
      </w:r>
      <w:r w:rsidR="00C02200">
        <w:t>P</w:t>
      </w:r>
      <w:r w:rsidR="00C03E68">
        <w:t xml:space="preserve">odwykonawcę osób wykonujących czynności </w:t>
      </w:r>
      <w:r w:rsidR="00B652EB">
        <w:t>w trakcie realizacji zamówienia.</w:t>
      </w:r>
    </w:p>
    <w:p w14:paraId="502B5D6A" w14:textId="27DBAF68" w:rsidR="003F47C6" w:rsidRPr="006F3E85" w:rsidRDefault="00C5554E" w:rsidP="00FC4D2A">
      <w:pPr>
        <w:pStyle w:val="Teksttreci20"/>
        <w:numPr>
          <w:ilvl w:val="0"/>
          <w:numId w:val="4"/>
        </w:numPr>
        <w:shd w:val="clear" w:color="auto" w:fill="auto"/>
        <w:tabs>
          <w:tab w:val="left" w:pos="409"/>
        </w:tabs>
        <w:spacing w:line="266" w:lineRule="exact"/>
        <w:ind w:firstLine="0"/>
        <w:jc w:val="both"/>
        <w:rPr>
          <w:color w:val="auto"/>
        </w:rPr>
      </w:pPr>
      <w:r>
        <w:rPr>
          <w:color w:val="auto"/>
        </w:rPr>
        <w:t>r</w:t>
      </w:r>
      <w:r w:rsidRPr="00C5554E">
        <w:rPr>
          <w:color w:val="auto"/>
        </w:rPr>
        <w:t xml:space="preserve">emont balkonów budynku B przy Samodzielnym Publicznym Zakładzie Leczniczo-Opiekuńczym  </w:t>
      </w:r>
      <w:r>
        <w:rPr>
          <w:color w:val="auto"/>
        </w:rPr>
        <w:t xml:space="preserve">          </w:t>
      </w:r>
      <w:r w:rsidRPr="00C5554E">
        <w:rPr>
          <w:color w:val="auto"/>
        </w:rPr>
        <w:t xml:space="preserve">w Raciążku </w:t>
      </w:r>
      <w:r w:rsidR="00751D2D" w:rsidRPr="006F3E85">
        <w:rPr>
          <w:color w:val="auto"/>
        </w:rPr>
        <w:t>(</w:t>
      </w:r>
      <w:r w:rsidR="00F91244" w:rsidRPr="006F3E85">
        <w:rPr>
          <w:color w:val="auto"/>
        </w:rPr>
        <w:t xml:space="preserve">czynności szczegółowe określone </w:t>
      </w:r>
      <w:r w:rsidR="00C03E68" w:rsidRPr="006F3E85">
        <w:rPr>
          <w:color w:val="auto"/>
        </w:rPr>
        <w:t>w dokumentacji projektowej</w:t>
      </w:r>
      <w:r w:rsidR="00F91244" w:rsidRPr="006F3E85">
        <w:rPr>
          <w:color w:val="auto"/>
        </w:rPr>
        <w:t xml:space="preserve"> </w:t>
      </w:r>
      <w:r w:rsidR="00C03E68" w:rsidRPr="006F3E85">
        <w:rPr>
          <w:color w:val="auto"/>
        </w:rPr>
        <w:t>i spe</w:t>
      </w:r>
      <w:r w:rsidR="00D80DB3" w:rsidRPr="006F3E85">
        <w:rPr>
          <w:color w:val="auto"/>
        </w:rPr>
        <w:t>cyfikacji technicznej wykonania</w:t>
      </w:r>
      <w:r w:rsidR="00123788" w:rsidRPr="006F3E85">
        <w:rPr>
          <w:color w:val="auto"/>
        </w:rPr>
        <w:t xml:space="preserve"> </w:t>
      </w:r>
      <w:r w:rsidR="00C02200">
        <w:rPr>
          <w:color w:val="auto"/>
        </w:rPr>
        <w:t xml:space="preserve"> </w:t>
      </w:r>
      <w:r w:rsidR="00C03E68" w:rsidRPr="006F3E85">
        <w:rPr>
          <w:color w:val="auto"/>
        </w:rPr>
        <w:t>i odbioru robót),</w:t>
      </w:r>
    </w:p>
    <w:p w14:paraId="2AAB8A12" w14:textId="77777777" w:rsidR="003F47C6" w:rsidRPr="006F3E85" w:rsidRDefault="00C03E68">
      <w:pPr>
        <w:pStyle w:val="Teksttreci70"/>
        <w:shd w:val="clear" w:color="auto" w:fill="auto"/>
        <w:rPr>
          <w:color w:val="auto"/>
        </w:rPr>
      </w:pPr>
      <w:r w:rsidRPr="006F3E85">
        <w:rPr>
          <w:rStyle w:val="Teksttreci7Bezkursywy"/>
          <w:b/>
          <w:bCs/>
          <w:color w:val="auto"/>
        </w:rPr>
        <w:t xml:space="preserve">- z wyłączeniem czynności wykonywanych przez osoby wykonujące </w:t>
      </w:r>
      <w:r w:rsidRPr="006F3E85">
        <w:rPr>
          <w:color w:val="auto"/>
        </w:rPr>
        <w:t xml:space="preserve">samodzielne funkcje techniczne </w:t>
      </w:r>
      <w:r w:rsidR="00123788" w:rsidRPr="006F3E85">
        <w:rPr>
          <w:color w:val="auto"/>
        </w:rPr>
        <w:t xml:space="preserve">       </w:t>
      </w:r>
      <w:r w:rsidRPr="006F3E85">
        <w:rPr>
          <w:color w:val="auto"/>
        </w:rPr>
        <w:t>w budownictwie (kierujących budową lub innymi robotami budowalnymi</w:t>
      </w:r>
      <w:r w:rsidRPr="006F3E85">
        <w:rPr>
          <w:rStyle w:val="Teksttreci7BezpogrubieniaBezkursywy"/>
          <w:color w:val="auto"/>
        </w:rPr>
        <w:t xml:space="preserve">, </w:t>
      </w:r>
      <w:r w:rsidRPr="006F3E85">
        <w:rPr>
          <w:color w:val="auto"/>
        </w:rPr>
        <w:t>osób na zasadzie samozatrudnienia oraz pracowników administracyjnych</w:t>
      </w:r>
      <w:r w:rsidRPr="006F3E85">
        <w:rPr>
          <w:rStyle w:val="Teksttreci7BezpogrubieniaBezkursywy"/>
          <w:color w:val="auto"/>
        </w:rPr>
        <w:t>).</w:t>
      </w:r>
    </w:p>
    <w:p w14:paraId="11DC90DC" w14:textId="68FB9BE6" w:rsidR="004371DB" w:rsidRDefault="00094B5E" w:rsidP="00094B5E">
      <w:pPr>
        <w:pStyle w:val="Teksttreci20"/>
        <w:shd w:val="clear" w:color="auto" w:fill="auto"/>
        <w:tabs>
          <w:tab w:val="left" w:pos="535"/>
        </w:tabs>
        <w:spacing w:line="266" w:lineRule="exact"/>
        <w:ind w:firstLine="0"/>
        <w:jc w:val="both"/>
      </w:pPr>
      <w:r w:rsidRPr="00094B5E">
        <w:rPr>
          <w:b/>
        </w:rPr>
        <w:t>6.3.</w:t>
      </w:r>
      <w:r w:rsidR="00C03E68">
        <w:t xml:space="preserve">Wymagania zatrudnienia przez </w:t>
      </w:r>
      <w:r w:rsidR="00B652EB">
        <w:t>W</w:t>
      </w:r>
      <w:r w:rsidR="00C03E68">
        <w:t>ykonawcę lub podwyko</w:t>
      </w:r>
      <w:r w:rsidR="00B652EB">
        <w:t>nawcę na podstawie umowy o pracę</w:t>
      </w:r>
      <w:r w:rsidR="00C03E68">
        <w:t xml:space="preserve"> osób wykonujących wskazane przez zamawiającego czynności w zakresie realizacji zamówienia, jeżeli wykonanie tych czynności polega na wykonaniu pracy w sposób określony w art. 22 § 1 ustawy z dnia 26 czerwca 1974 r. - Kodeks pracy (</w:t>
      </w:r>
      <w:proofErr w:type="spellStart"/>
      <w:r w:rsidR="00C03E68">
        <w:t>t.j</w:t>
      </w:r>
      <w:proofErr w:type="spellEnd"/>
      <w:r w:rsidR="00C03E68">
        <w:t>. Dz. U. z 201</w:t>
      </w:r>
      <w:r w:rsidR="005458BD">
        <w:t>9</w:t>
      </w:r>
      <w:r w:rsidR="00123788">
        <w:t xml:space="preserve"> </w:t>
      </w:r>
      <w:r w:rsidR="00C03E68">
        <w:t>r. poz.</w:t>
      </w:r>
      <w:r w:rsidR="00123788">
        <w:t xml:space="preserve"> </w:t>
      </w:r>
      <w:r w:rsidR="005458BD">
        <w:t>1040</w:t>
      </w:r>
      <w:r w:rsidR="00186E59">
        <w:t xml:space="preserve"> ze zm.</w:t>
      </w:r>
      <w:r w:rsidR="00C03E68">
        <w:t>), sposób dokumentowani</w:t>
      </w:r>
      <w:r w:rsidR="007F392E">
        <w:t>a</w:t>
      </w:r>
      <w:r w:rsidR="00C03E68">
        <w:t xml:space="preserve"> zatrudnienia tych osób </w:t>
      </w:r>
      <w:r w:rsidR="00123788">
        <w:t xml:space="preserve">                               </w:t>
      </w:r>
      <w:r w:rsidR="00C03E68">
        <w:t xml:space="preserve">i uprawnienia zamawiającego w zakresie kontroli spełnienia przez wykonawcę wymagań oraz sankcji z tytułu ich niespełnienia zostały określone w Załączniku Nr 7 do </w:t>
      </w:r>
      <w:r w:rsidR="000243B6">
        <w:t>S</w:t>
      </w:r>
      <w:r w:rsidR="00F40B48">
        <w:t>IWZ</w:t>
      </w:r>
      <w:r w:rsidR="00C03E68">
        <w:t xml:space="preserve"> - wzór umowy.</w:t>
      </w:r>
    </w:p>
    <w:p w14:paraId="1798BC92" w14:textId="06D26B8D" w:rsidR="00A27756" w:rsidRDefault="00A27756" w:rsidP="00094B5E">
      <w:pPr>
        <w:pStyle w:val="Teksttreci20"/>
        <w:shd w:val="clear" w:color="auto" w:fill="auto"/>
        <w:tabs>
          <w:tab w:val="left" w:pos="535"/>
        </w:tabs>
        <w:spacing w:line="266" w:lineRule="exact"/>
        <w:ind w:firstLine="0"/>
        <w:jc w:val="both"/>
      </w:pPr>
      <w:r>
        <w:t>Dla udokumentowania tego faktu Wykonawca przedstawi Zamawiającemu w terminie 14 dni od dnia zawarcia umowy wykaz osób biorących udział w realizacji zamówienia wraz ze wskazaniem czynności, jakie osoby te będą wykonywać.</w:t>
      </w:r>
    </w:p>
    <w:p w14:paraId="51DB2055" w14:textId="77777777" w:rsidR="00EB4B39" w:rsidRDefault="00EB4B39" w:rsidP="00937C47">
      <w:pPr>
        <w:pStyle w:val="Nagwek30"/>
        <w:keepNext/>
        <w:keepLines/>
        <w:shd w:val="clear" w:color="auto" w:fill="auto"/>
        <w:tabs>
          <w:tab w:val="left" w:pos="493"/>
        </w:tabs>
        <w:spacing w:before="0" w:after="0" w:line="240" w:lineRule="auto"/>
        <w:jc w:val="left"/>
        <w:rPr>
          <w:rStyle w:val="Nagwek31"/>
          <w:b/>
          <w:bCs/>
        </w:rPr>
      </w:pPr>
      <w:bookmarkStart w:id="23" w:name="bookmark21"/>
    </w:p>
    <w:p w14:paraId="3CB59B16" w14:textId="77A20386" w:rsidR="0057649F" w:rsidRPr="003E05DD" w:rsidRDefault="00937C47" w:rsidP="00937C47">
      <w:pPr>
        <w:pStyle w:val="Nagwek30"/>
        <w:keepNext/>
        <w:keepLines/>
        <w:shd w:val="clear" w:color="auto" w:fill="auto"/>
        <w:tabs>
          <w:tab w:val="left" w:pos="493"/>
        </w:tabs>
        <w:spacing w:before="0" w:after="0" w:line="240" w:lineRule="auto"/>
        <w:jc w:val="left"/>
        <w:rPr>
          <w:color w:val="auto"/>
        </w:rPr>
      </w:pPr>
      <w:r>
        <w:rPr>
          <w:rStyle w:val="Nagwek31"/>
          <w:b/>
          <w:bCs/>
        </w:rPr>
        <w:t xml:space="preserve">IV. </w:t>
      </w:r>
      <w:r w:rsidR="00C03E68">
        <w:rPr>
          <w:rStyle w:val="Nagwek31"/>
          <w:b/>
          <w:bCs/>
        </w:rPr>
        <w:t>TERMIN WYKONANIA ZAMÓWIENIA</w:t>
      </w:r>
      <w:r w:rsidR="00C03E68">
        <w:t>:</w:t>
      </w:r>
      <w:bookmarkEnd w:id="23"/>
      <w:r w:rsidR="009174BD">
        <w:t xml:space="preserve">                                                                                                    </w:t>
      </w:r>
      <w:r w:rsidR="00F44B37" w:rsidRPr="003E05DD">
        <w:rPr>
          <w:color w:val="auto"/>
        </w:rPr>
        <w:t xml:space="preserve">Wykonawca zobowiązany jest wykonać przedmiot zamówienia </w:t>
      </w:r>
      <w:r w:rsidR="009E01EC" w:rsidRPr="003E05DD">
        <w:rPr>
          <w:color w:val="auto"/>
        </w:rPr>
        <w:t xml:space="preserve">maksymalnie </w:t>
      </w:r>
      <w:r w:rsidR="00F44B37" w:rsidRPr="003E05DD">
        <w:rPr>
          <w:color w:val="auto"/>
        </w:rPr>
        <w:t>w terminie</w:t>
      </w:r>
      <w:r w:rsidR="009E01EC" w:rsidRPr="003E05DD">
        <w:rPr>
          <w:color w:val="auto"/>
        </w:rPr>
        <w:t xml:space="preserve"> 1</w:t>
      </w:r>
      <w:r w:rsidR="00B82D74" w:rsidRPr="003E05DD">
        <w:rPr>
          <w:color w:val="auto"/>
        </w:rPr>
        <w:t>4</w:t>
      </w:r>
      <w:r w:rsidR="009E01EC" w:rsidRPr="003E05DD">
        <w:rPr>
          <w:color w:val="auto"/>
        </w:rPr>
        <w:t xml:space="preserve"> tygodni</w:t>
      </w:r>
      <w:r w:rsidR="00F44B37" w:rsidRPr="003E05DD">
        <w:rPr>
          <w:color w:val="auto"/>
        </w:rPr>
        <w:t xml:space="preserve"> od dnia zawarcia umowy</w:t>
      </w:r>
      <w:r w:rsidR="009E01EC" w:rsidRPr="003E05DD">
        <w:rPr>
          <w:color w:val="auto"/>
        </w:rPr>
        <w:t>.</w:t>
      </w:r>
      <w:r w:rsidR="00F44B37" w:rsidRPr="003E05DD">
        <w:rPr>
          <w:color w:val="auto"/>
        </w:rPr>
        <w:t xml:space="preserve"> </w:t>
      </w:r>
    </w:p>
    <w:p w14:paraId="1E0B5EBB" w14:textId="77777777" w:rsidR="003F47C6" w:rsidRDefault="002213C0" w:rsidP="0057649F">
      <w:pPr>
        <w:pStyle w:val="Nagwek30"/>
        <w:keepNext/>
        <w:keepLines/>
        <w:shd w:val="clear" w:color="auto" w:fill="auto"/>
        <w:tabs>
          <w:tab w:val="left" w:pos="493"/>
        </w:tabs>
        <w:spacing w:before="0" w:after="0" w:line="240" w:lineRule="auto"/>
        <w:jc w:val="left"/>
      </w:pPr>
      <w:r>
        <w:t xml:space="preserve">                                                                                                      </w:t>
      </w:r>
      <w:r w:rsidR="00EB5752">
        <w:t xml:space="preserve">                                                                                                             </w:t>
      </w:r>
    </w:p>
    <w:p w14:paraId="353DE734" w14:textId="77777777" w:rsidR="00520435" w:rsidRDefault="00937C47" w:rsidP="00937C47">
      <w:pPr>
        <w:pStyle w:val="Nagwek30"/>
        <w:keepNext/>
        <w:keepLines/>
        <w:shd w:val="clear" w:color="auto" w:fill="auto"/>
        <w:tabs>
          <w:tab w:val="left" w:pos="493"/>
        </w:tabs>
        <w:spacing w:before="0" w:after="0" w:line="220" w:lineRule="exact"/>
      </w:pPr>
      <w:bookmarkStart w:id="24" w:name="bookmark22"/>
      <w:r>
        <w:rPr>
          <w:rStyle w:val="Nagwek31"/>
          <w:b/>
          <w:bCs/>
        </w:rPr>
        <w:t>V.</w:t>
      </w:r>
      <w:r w:rsidR="00C03E68">
        <w:rPr>
          <w:rStyle w:val="Nagwek31"/>
          <w:b/>
          <w:bCs/>
        </w:rPr>
        <w:t>WARUNKI UDZIAŁU W POSTĘPOWANIU.</w:t>
      </w:r>
      <w:bookmarkEnd w:id="24"/>
    </w:p>
    <w:p w14:paraId="22DB835E" w14:textId="77777777" w:rsidR="003F47C6" w:rsidRDefault="00C03E68" w:rsidP="00993F99">
      <w:pPr>
        <w:pStyle w:val="Nagwek30"/>
        <w:keepNext/>
        <w:keepLines/>
        <w:shd w:val="clear" w:color="auto" w:fill="auto"/>
        <w:tabs>
          <w:tab w:val="left" w:pos="493"/>
        </w:tabs>
        <w:spacing w:before="0" w:after="0" w:line="220" w:lineRule="exact"/>
      </w:pPr>
      <w:r>
        <w:t>1.</w:t>
      </w:r>
      <w:r w:rsidR="00993F99">
        <w:t xml:space="preserve"> </w:t>
      </w:r>
      <w:r w:rsidR="00071EE4">
        <w:t>O</w:t>
      </w:r>
      <w:r>
        <w:t xml:space="preserve"> udzielenie zamówienia mogą ubiegać się wykonawcy, którzy:</w:t>
      </w:r>
    </w:p>
    <w:p w14:paraId="5A4B7FF1" w14:textId="77777777" w:rsidR="003F47C6" w:rsidRDefault="00C03E68" w:rsidP="00FC4D2A">
      <w:pPr>
        <w:pStyle w:val="Teksttreci20"/>
        <w:numPr>
          <w:ilvl w:val="0"/>
          <w:numId w:val="5"/>
        </w:numPr>
        <w:shd w:val="clear" w:color="auto" w:fill="auto"/>
        <w:tabs>
          <w:tab w:val="left" w:pos="301"/>
        </w:tabs>
        <w:spacing w:line="266" w:lineRule="exact"/>
        <w:ind w:firstLine="0"/>
        <w:jc w:val="both"/>
      </w:pPr>
      <w:r>
        <w:t>nie podlegają wykluczeniu z postępowania,</w:t>
      </w:r>
    </w:p>
    <w:p w14:paraId="1D7835BE" w14:textId="77777777" w:rsidR="00EB40A9" w:rsidRDefault="00C03E68" w:rsidP="00FC4D2A">
      <w:pPr>
        <w:pStyle w:val="Teksttreci20"/>
        <w:numPr>
          <w:ilvl w:val="0"/>
          <w:numId w:val="5"/>
        </w:numPr>
        <w:shd w:val="clear" w:color="auto" w:fill="auto"/>
        <w:tabs>
          <w:tab w:val="left" w:pos="322"/>
        </w:tabs>
        <w:spacing w:line="266" w:lineRule="exact"/>
        <w:ind w:firstLine="0"/>
        <w:jc w:val="both"/>
      </w:pPr>
      <w:r>
        <w:t>spełniają warunki udziału w postępowaniu dotyczące:</w:t>
      </w:r>
    </w:p>
    <w:p w14:paraId="27B270CC" w14:textId="77777777" w:rsidR="003F47C6" w:rsidRDefault="00C03E68" w:rsidP="00FC4D2A">
      <w:pPr>
        <w:pStyle w:val="Teksttreci20"/>
        <w:numPr>
          <w:ilvl w:val="1"/>
          <w:numId w:val="5"/>
        </w:numPr>
        <w:shd w:val="clear" w:color="auto" w:fill="auto"/>
        <w:tabs>
          <w:tab w:val="left" w:pos="503"/>
        </w:tabs>
        <w:spacing w:line="266" w:lineRule="exact"/>
        <w:ind w:firstLine="0"/>
        <w:jc w:val="both"/>
      </w:pPr>
      <w:r>
        <w:t>kompetencji lub uprawnień do prowadzonej działalności zawodowej, o ile wynika to z odrębnych przepisów</w:t>
      </w:r>
    </w:p>
    <w:p w14:paraId="039E137C" w14:textId="77777777" w:rsidR="003F47C6" w:rsidRDefault="00C03E68">
      <w:pPr>
        <w:pStyle w:val="Teksttreci20"/>
        <w:shd w:val="clear" w:color="auto" w:fill="auto"/>
        <w:spacing w:line="266" w:lineRule="exact"/>
        <w:ind w:firstLine="0"/>
        <w:jc w:val="both"/>
      </w:pPr>
      <w:r>
        <w:t>Zamawiający odstępuje od określenia warunku udziału w postępowaniu w powyższym zakresie.</w:t>
      </w:r>
    </w:p>
    <w:p w14:paraId="625E3990" w14:textId="380AFC3F" w:rsidR="003F47C6" w:rsidRDefault="00C03E68" w:rsidP="00FC4D2A">
      <w:pPr>
        <w:pStyle w:val="Teksttreci20"/>
        <w:numPr>
          <w:ilvl w:val="1"/>
          <w:numId w:val="5"/>
        </w:numPr>
        <w:shd w:val="clear" w:color="auto" w:fill="auto"/>
        <w:tabs>
          <w:tab w:val="left" w:pos="510"/>
        </w:tabs>
        <w:spacing w:line="266" w:lineRule="exact"/>
        <w:ind w:firstLine="0"/>
        <w:jc w:val="both"/>
      </w:pPr>
      <w:r>
        <w:t>sytuacji ekonomicznej lub finansowej.</w:t>
      </w:r>
    </w:p>
    <w:p w14:paraId="122033F7" w14:textId="77777777" w:rsidR="009728D0" w:rsidRDefault="009728D0">
      <w:pPr>
        <w:pStyle w:val="Teksttreci20"/>
        <w:shd w:val="clear" w:color="auto" w:fill="auto"/>
        <w:spacing w:after="97" w:line="266" w:lineRule="exact"/>
        <w:ind w:firstLine="0"/>
        <w:jc w:val="both"/>
        <w:rPr>
          <w:color w:val="auto"/>
          <w:u w:val="single"/>
        </w:rPr>
      </w:pPr>
    </w:p>
    <w:p w14:paraId="69FD666E" w14:textId="77777777" w:rsidR="00271409" w:rsidRDefault="00271409">
      <w:pPr>
        <w:pStyle w:val="Teksttreci20"/>
        <w:shd w:val="clear" w:color="auto" w:fill="auto"/>
        <w:spacing w:after="97" w:line="266" w:lineRule="exact"/>
        <w:ind w:firstLine="0"/>
        <w:jc w:val="both"/>
        <w:rPr>
          <w:color w:val="auto"/>
          <w:u w:val="single"/>
        </w:rPr>
      </w:pPr>
    </w:p>
    <w:p w14:paraId="53D32805" w14:textId="50766D06" w:rsidR="003F47C6" w:rsidRPr="003E05DD" w:rsidRDefault="00C03E68">
      <w:pPr>
        <w:pStyle w:val="Teksttreci20"/>
        <w:shd w:val="clear" w:color="auto" w:fill="auto"/>
        <w:spacing w:after="97" w:line="266" w:lineRule="exact"/>
        <w:ind w:firstLine="0"/>
        <w:jc w:val="both"/>
        <w:rPr>
          <w:color w:val="auto"/>
          <w:u w:val="single"/>
        </w:rPr>
      </w:pPr>
      <w:r w:rsidRPr="00AC053D">
        <w:rPr>
          <w:color w:val="auto"/>
          <w:u w:val="single"/>
        </w:rPr>
        <w:t xml:space="preserve">Wykonawca spełni warunek, jeśli wykaże, że: jest ubezpieczony od odpowiedzialności cywilnej w zakresie prowadzonej działalności związanej z przedmiotem zamówienia na sumę gwarancyjną co najmniej </w:t>
      </w:r>
      <w:r w:rsidR="00B1371A" w:rsidRPr="00AC053D">
        <w:rPr>
          <w:color w:val="auto"/>
          <w:u w:val="single"/>
        </w:rPr>
        <w:t xml:space="preserve">                </w:t>
      </w:r>
      <w:r w:rsidR="00271409" w:rsidRPr="003E05DD">
        <w:rPr>
          <w:b/>
          <w:bCs/>
          <w:color w:val="auto"/>
          <w:u w:val="single"/>
        </w:rPr>
        <w:t>2</w:t>
      </w:r>
      <w:r w:rsidR="00C07384" w:rsidRPr="003E05DD">
        <w:rPr>
          <w:b/>
          <w:bCs/>
          <w:color w:val="auto"/>
          <w:u w:val="single"/>
        </w:rPr>
        <w:t>0</w:t>
      </w:r>
      <w:r w:rsidRPr="003E05DD">
        <w:rPr>
          <w:rStyle w:val="Teksttreci2Pogrubienie"/>
          <w:color w:val="auto"/>
          <w:u w:val="single"/>
        </w:rPr>
        <w:t>0 000,00 zł.</w:t>
      </w:r>
    </w:p>
    <w:p w14:paraId="66B3386E" w14:textId="77777777" w:rsidR="003F47C6" w:rsidRDefault="00C03E68" w:rsidP="00FC4D2A">
      <w:pPr>
        <w:pStyle w:val="Teksttreci20"/>
        <w:numPr>
          <w:ilvl w:val="1"/>
          <w:numId w:val="5"/>
        </w:numPr>
        <w:shd w:val="clear" w:color="auto" w:fill="auto"/>
        <w:tabs>
          <w:tab w:val="left" w:pos="503"/>
        </w:tabs>
        <w:spacing w:after="95" w:line="220" w:lineRule="exact"/>
        <w:ind w:firstLine="0"/>
        <w:jc w:val="both"/>
      </w:pPr>
      <w:r>
        <w:t>zdolności technicznej lub zawodowej.</w:t>
      </w:r>
    </w:p>
    <w:p w14:paraId="0488D464" w14:textId="77777777" w:rsidR="003F47C6" w:rsidRDefault="00C03E68">
      <w:pPr>
        <w:pStyle w:val="Teksttreci20"/>
        <w:shd w:val="clear" w:color="auto" w:fill="auto"/>
        <w:spacing w:line="266" w:lineRule="exact"/>
        <w:ind w:firstLine="0"/>
        <w:jc w:val="both"/>
      </w:pPr>
      <w:r>
        <w:t>Wykonawca spełni warunek jeżeli wykaże, że:</w:t>
      </w:r>
    </w:p>
    <w:p w14:paraId="1048C08B" w14:textId="7AE3A092" w:rsidR="005008FD" w:rsidRDefault="00BA2A28" w:rsidP="00BA2A28">
      <w:pPr>
        <w:pStyle w:val="Teksttreci90"/>
        <w:shd w:val="clear" w:color="auto" w:fill="auto"/>
        <w:rPr>
          <w:i w:val="0"/>
          <w:iCs w:val="0"/>
        </w:rPr>
      </w:pPr>
      <w:r>
        <w:rPr>
          <w:i w:val="0"/>
          <w:iCs w:val="0"/>
        </w:rPr>
        <w:t>a)</w:t>
      </w:r>
      <w:r w:rsidRPr="00BA2A28">
        <w:rPr>
          <w:i w:val="0"/>
          <w:iCs w:val="0"/>
        </w:rPr>
        <w:t>wykonał w okresie ostatnich pięciu lat</w:t>
      </w:r>
      <w:r w:rsidR="001376D8">
        <w:rPr>
          <w:i w:val="0"/>
          <w:iCs w:val="0"/>
        </w:rPr>
        <w:t xml:space="preserve"> przed upływem terminu składania ofert</w:t>
      </w:r>
      <w:r w:rsidRPr="00BA2A28">
        <w:rPr>
          <w:i w:val="0"/>
          <w:iCs w:val="0"/>
        </w:rPr>
        <w:t xml:space="preserve">, a jeżeli okres prowadzenia działalności jest krótszy - w tym okresie, co najmniej </w:t>
      </w:r>
      <w:r w:rsidR="005458BD">
        <w:rPr>
          <w:i w:val="0"/>
          <w:iCs w:val="0"/>
        </w:rPr>
        <w:t>jedną robotę budowlaną</w:t>
      </w:r>
      <w:r w:rsidRPr="00BA2A28">
        <w:rPr>
          <w:i w:val="0"/>
          <w:iCs w:val="0"/>
        </w:rPr>
        <w:t xml:space="preserve"> </w:t>
      </w:r>
      <w:r w:rsidR="001376D8">
        <w:rPr>
          <w:i w:val="0"/>
          <w:iCs w:val="0"/>
        </w:rPr>
        <w:t xml:space="preserve">związaną z budową, przebudową, rozbudową lub adaptacją budynków </w:t>
      </w:r>
      <w:r w:rsidR="00B9368E">
        <w:rPr>
          <w:i w:val="0"/>
          <w:iCs w:val="0"/>
        </w:rPr>
        <w:t xml:space="preserve">o </w:t>
      </w:r>
      <w:r w:rsidR="005458BD" w:rsidRPr="005458BD">
        <w:rPr>
          <w:i w:val="0"/>
          <w:iCs w:val="0"/>
        </w:rPr>
        <w:t xml:space="preserve">wartości </w:t>
      </w:r>
      <w:r w:rsidR="001376D8">
        <w:rPr>
          <w:i w:val="0"/>
          <w:iCs w:val="0"/>
        </w:rPr>
        <w:t>co najmniej 20</w:t>
      </w:r>
      <w:r w:rsidR="005458BD" w:rsidRPr="005458BD">
        <w:rPr>
          <w:i w:val="0"/>
          <w:iCs w:val="0"/>
        </w:rPr>
        <w:t>0.000,00 zł. brutto</w:t>
      </w:r>
      <w:r w:rsidR="005008FD">
        <w:rPr>
          <w:i w:val="0"/>
          <w:iCs w:val="0"/>
        </w:rPr>
        <w:t>.</w:t>
      </w:r>
      <w:r w:rsidRPr="00BA2A28">
        <w:rPr>
          <w:i w:val="0"/>
          <w:iCs w:val="0"/>
        </w:rPr>
        <w:t xml:space="preserve"> </w:t>
      </w:r>
    </w:p>
    <w:p w14:paraId="520F6186" w14:textId="77777777" w:rsidR="003F47C6" w:rsidRDefault="00C03E68" w:rsidP="00BA2A28">
      <w:pPr>
        <w:pStyle w:val="Teksttreci90"/>
        <w:shd w:val="clear" w:color="auto" w:fill="auto"/>
      </w:pPr>
      <w:bookmarkStart w:id="25" w:name="_Hlk18487315"/>
      <w:r>
        <w:t>Jedna robota budowlana oznacza robotę budowlaną na podstawie jednej umowy.</w:t>
      </w:r>
    </w:p>
    <w:bookmarkEnd w:id="25"/>
    <w:p w14:paraId="7F88F117" w14:textId="76F1BB34" w:rsidR="00FA0E96" w:rsidRDefault="005874F4" w:rsidP="00FC4D2A">
      <w:pPr>
        <w:pStyle w:val="Teksttreci20"/>
        <w:numPr>
          <w:ilvl w:val="0"/>
          <w:numId w:val="4"/>
        </w:numPr>
        <w:shd w:val="clear" w:color="auto" w:fill="auto"/>
        <w:tabs>
          <w:tab w:val="left" w:pos="329"/>
        </w:tabs>
        <w:spacing w:line="266" w:lineRule="exact"/>
        <w:ind w:firstLine="0"/>
        <w:jc w:val="both"/>
        <w:rPr>
          <w:bCs/>
          <w:color w:val="FF0000"/>
        </w:rPr>
      </w:pPr>
      <w:r>
        <w:t xml:space="preserve">dysponuje wymienionymi poniżej osobami przewidzianymi </w:t>
      </w:r>
      <w:r w:rsidR="00C03E68">
        <w:t>do realizacji zamówienia lub przedstawi zobowiązanie innych podmiotów do udostępnienia wymienionych poniżej osób przewidzianych do realizacji zamówienia, które będą uczestniczyły w realizacji zamówienia i będą odpowiedzialne za kierowanie robotami budowlanymi</w:t>
      </w:r>
      <w:r>
        <w:t xml:space="preserve">, zgodnie z dyspozycją art. 12 ustawy z dnia 7 lipca 1994 roku – Prawo budowlane (Dz.U. z 2019 r. poz. 1186 z </w:t>
      </w:r>
      <w:proofErr w:type="spellStart"/>
      <w:r>
        <w:t>późn</w:t>
      </w:r>
      <w:proofErr w:type="spellEnd"/>
      <w:r>
        <w:t xml:space="preserve">. zm.) </w:t>
      </w:r>
      <w:r w:rsidR="005458BD" w:rsidRPr="005874F4">
        <w:rPr>
          <w:bCs/>
        </w:rPr>
        <w:t xml:space="preserve">lub odpowiadające im ważne uprawnienia wydane na podstawie wcześniej obowiązujących przepisów lub odpowiadające im uprawnienia, które zostały wydane obywatelom państw Europejskiego Obszaru Gospodarczego oraz Konfederacji Szwajcarskiej, w zakresie, którego właściwy organ wydaje decyzję w sprawie uznania kwalifikacji zawodowych na zasadach określonych </w:t>
      </w:r>
      <w:r>
        <w:rPr>
          <w:bCs/>
        </w:rPr>
        <w:t xml:space="preserve">           </w:t>
      </w:r>
      <w:r w:rsidR="005458BD" w:rsidRPr="005874F4">
        <w:rPr>
          <w:bCs/>
        </w:rPr>
        <w:t xml:space="preserve">w ustawie z dnia 22 grudnia 2015 r. o zasadach uznawania kwalifikacji zawodowych nabytych w państwach członkowskich Unii Europejskiej </w:t>
      </w:r>
      <w:r w:rsidR="005458BD" w:rsidRPr="003E05DD">
        <w:rPr>
          <w:bCs/>
          <w:color w:val="auto"/>
        </w:rPr>
        <w:t>(Dz.U. z 2018 r. poz. 2272).</w:t>
      </w:r>
      <w:r w:rsidRPr="003E05DD">
        <w:rPr>
          <w:bCs/>
          <w:color w:val="auto"/>
        </w:rPr>
        <w:t xml:space="preserve">, </w:t>
      </w:r>
      <w:proofErr w:type="spellStart"/>
      <w:r w:rsidRPr="003E05DD">
        <w:rPr>
          <w:bCs/>
          <w:color w:val="auto"/>
        </w:rPr>
        <w:t>tj</w:t>
      </w:r>
      <w:proofErr w:type="spellEnd"/>
      <w:r w:rsidRPr="003E05DD">
        <w:rPr>
          <w:bCs/>
          <w:color w:val="auto"/>
        </w:rPr>
        <w:t>:</w:t>
      </w:r>
    </w:p>
    <w:p w14:paraId="08065B85" w14:textId="45D17961" w:rsidR="005874F4" w:rsidRDefault="005874F4" w:rsidP="005874F4">
      <w:pPr>
        <w:pStyle w:val="Teksttreci20"/>
        <w:shd w:val="clear" w:color="auto" w:fill="auto"/>
        <w:tabs>
          <w:tab w:val="left" w:pos="329"/>
        </w:tabs>
        <w:spacing w:line="266" w:lineRule="exact"/>
        <w:ind w:firstLine="0"/>
        <w:jc w:val="both"/>
        <w:rPr>
          <w:bCs/>
          <w:color w:val="auto"/>
        </w:rPr>
      </w:pPr>
      <w:r w:rsidRPr="005874F4">
        <w:rPr>
          <w:bCs/>
          <w:color w:val="auto"/>
        </w:rPr>
        <w:t>- kierownik budowy – 1 osoba posiadaj</w:t>
      </w:r>
      <w:r>
        <w:rPr>
          <w:bCs/>
          <w:color w:val="auto"/>
        </w:rPr>
        <w:t>ą</w:t>
      </w:r>
      <w:r w:rsidRPr="005874F4">
        <w:rPr>
          <w:bCs/>
          <w:color w:val="auto"/>
        </w:rPr>
        <w:t>ca ważne uprawnienia budowlane</w:t>
      </w:r>
      <w:r w:rsidR="008C4A78">
        <w:rPr>
          <w:bCs/>
          <w:color w:val="auto"/>
        </w:rPr>
        <w:t xml:space="preserve"> w specjalności konstrukcyjno-budowlanej – bez ograniczeń</w:t>
      </w:r>
      <w:r w:rsidR="00B9368E">
        <w:rPr>
          <w:bCs/>
          <w:color w:val="auto"/>
        </w:rPr>
        <w:t>.</w:t>
      </w:r>
    </w:p>
    <w:p w14:paraId="1EE4B641" w14:textId="77777777" w:rsidR="008C4A78" w:rsidRPr="005874F4" w:rsidRDefault="008C4A78" w:rsidP="005874F4">
      <w:pPr>
        <w:pStyle w:val="Teksttreci20"/>
        <w:shd w:val="clear" w:color="auto" w:fill="auto"/>
        <w:tabs>
          <w:tab w:val="left" w:pos="329"/>
        </w:tabs>
        <w:spacing w:line="266" w:lineRule="exact"/>
        <w:ind w:firstLine="0"/>
        <w:jc w:val="both"/>
        <w:rPr>
          <w:bCs/>
          <w:color w:val="auto"/>
        </w:rPr>
      </w:pPr>
    </w:p>
    <w:p w14:paraId="4396009B" w14:textId="77777777" w:rsidR="00FA0E96" w:rsidRDefault="009256C6" w:rsidP="005458BD">
      <w:pPr>
        <w:pStyle w:val="Teksttreci40"/>
        <w:shd w:val="clear" w:color="auto" w:fill="auto"/>
        <w:spacing w:before="0"/>
        <w:jc w:val="both"/>
      </w:pPr>
      <w:r w:rsidRPr="00944C52">
        <w:t>2</w:t>
      </w:r>
      <w:r w:rsidR="003B2EE9" w:rsidRPr="00944C52">
        <w:t>.</w:t>
      </w:r>
      <w:r w:rsidR="003B2EE9">
        <w:t xml:space="preserve"> </w:t>
      </w:r>
      <w:r w:rsidR="00C03E68">
        <w:t xml:space="preserve">Zamawiający może, na każdym etapie postępowania, uznać, że Wykonawca nie posiada wymaganych zdolności, jeżeli zaangażowanie zasobów technicznych lub zawodowych Wykonawcy </w:t>
      </w:r>
      <w:r w:rsidR="00FA0E96">
        <w:t xml:space="preserve">        </w:t>
      </w:r>
      <w:r w:rsidR="00C03E68">
        <w:t>w inne przedsięwzięcia gospodarcze Wykonawcy może mieć negatywny wpływ na realizację zamówienia.</w:t>
      </w:r>
      <w:r>
        <w:t xml:space="preserve">                    </w:t>
      </w:r>
    </w:p>
    <w:p w14:paraId="6CA220E2" w14:textId="77777777" w:rsidR="003F47C6" w:rsidRDefault="009256C6" w:rsidP="005458BD">
      <w:pPr>
        <w:pStyle w:val="Teksttreci40"/>
        <w:shd w:val="clear" w:color="auto" w:fill="auto"/>
        <w:spacing w:before="0"/>
        <w:jc w:val="both"/>
      </w:pPr>
      <w:r w:rsidRPr="00944C52">
        <w:t>3</w:t>
      </w:r>
      <w:r w:rsidR="002F527C" w:rsidRPr="00944C52">
        <w:t>.</w:t>
      </w:r>
      <w:r w:rsidR="002F527C">
        <w:t xml:space="preserve"> </w:t>
      </w:r>
      <w:r w:rsidR="00C03E68">
        <w:t xml:space="preserve">W przypadku Wykonawców wspólnie ubiegających się o udzielenie zamówienia warunki, o których mowa </w:t>
      </w:r>
      <w:r w:rsidR="002F527C">
        <w:t xml:space="preserve">  </w:t>
      </w:r>
      <w:r w:rsidR="00C03E68">
        <w:t xml:space="preserve">w pkt 1 </w:t>
      </w:r>
      <w:proofErr w:type="spellStart"/>
      <w:r w:rsidR="00C03E68">
        <w:t>ppkt</w:t>
      </w:r>
      <w:proofErr w:type="spellEnd"/>
      <w:r w:rsidR="00C03E68">
        <w:t>. 2 zostaną spełnione wyłącznie jeżeli:</w:t>
      </w:r>
    </w:p>
    <w:p w14:paraId="22D4717E" w14:textId="77777777" w:rsidR="003F47C6" w:rsidRPr="00AC053D" w:rsidRDefault="00C03E68" w:rsidP="00FC4D2A">
      <w:pPr>
        <w:pStyle w:val="Teksttreci20"/>
        <w:numPr>
          <w:ilvl w:val="0"/>
          <w:numId w:val="6"/>
        </w:numPr>
        <w:shd w:val="clear" w:color="auto" w:fill="auto"/>
        <w:tabs>
          <w:tab w:val="left" w:pos="322"/>
        </w:tabs>
        <w:spacing w:line="266" w:lineRule="exact"/>
        <w:ind w:firstLine="0"/>
        <w:jc w:val="both"/>
        <w:rPr>
          <w:color w:val="auto"/>
          <w:u w:val="single"/>
        </w:rPr>
      </w:pPr>
      <w:r w:rsidRPr="00AC053D">
        <w:rPr>
          <w:color w:val="auto"/>
          <w:u w:val="single"/>
        </w:rPr>
        <w:t xml:space="preserve">w przypadkach określonych w pkt 1 </w:t>
      </w:r>
      <w:proofErr w:type="spellStart"/>
      <w:r w:rsidRPr="00AC053D">
        <w:rPr>
          <w:color w:val="auto"/>
          <w:u w:val="single"/>
        </w:rPr>
        <w:t>ppkt</w:t>
      </w:r>
      <w:proofErr w:type="spellEnd"/>
      <w:r w:rsidRPr="00AC053D">
        <w:rPr>
          <w:color w:val="auto"/>
          <w:u w:val="single"/>
        </w:rPr>
        <w:t>. 2.2, jeden z Wykonawców lub podmiotów udostępniających zasoby spełni warunki lub będą posiadać łączną wartość ubezpieczenia na kwoty określone powyżej w SIWZ,</w:t>
      </w:r>
    </w:p>
    <w:p w14:paraId="4B12BE1F" w14:textId="77777777" w:rsidR="003F47C6" w:rsidRDefault="00C03E68" w:rsidP="00FC4D2A">
      <w:pPr>
        <w:pStyle w:val="Teksttreci90"/>
        <w:numPr>
          <w:ilvl w:val="0"/>
          <w:numId w:val="6"/>
        </w:numPr>
        <w:shd w:val="clear" w:color="auto" w:fill="auto"/>
        <w:tabs>
          <w:tab w:val="left" w:pos="392"/>
        </w:tabs>
      </w:pPr>
      <w:r>
        <w:rPr>
          <w:rStyle w:val="Teksttreci9Bezkursywy"/>
        </w:rPr>
        <w:t xml:space="preserve">w przypadkach określonych w pkt 1 ppk.t 2.3 lit. a, jeden z Wykonawców lub podmiotów udostępniających zasoby spełni warunek samodzielnie. </w:t>
      </w:r>
      <w:r>
        <w:t>Nie sumuje się doświadczenia zawodowego ~ argumentacja na podstawie sentencji wyroku Krajowej Izby Odwoławczej z dnia 7 sierpnia 2014 r. [sygn. akt: KIO 1495/14]),</w:t>
      </w:r>
    </w:p>
    <w:p w14:paraId="291492D0" w14:textId="77777777" w:rsidR="003F47C6" w:rsidRDefault="00C03E68" w:rsidP="00FC4D2A">
      <w:pPr>
        <w:pStyle w:val="Teksttreci20"/>
        <w:numPr>
          <w:ilvl w:val="0"/>
          <w:numId w:val="6"/>
        </w:numPr>
        <w:shd w:val="clear" w:color="auto" w:fill="auto"/>
        <w:tabs>
          <w:tab w:val="left" w:pos="336"/>
        </w:tabs>
        <w:spacing w:line="266" w:lineRule="exact"/>
        <w:ind w:firstLine="0"/>
        <w:jc w:val="both"/>
      </w:pPr>
      <w:r>
        <w:t xml:space="preserve">w przypadkach określonych w pkt 1 </w:t>
      </w:r>
      <w:proofErr w:type="spellStart"/>
      <w:r>
        <w:t>ppkt</w:t>
      </w:r>
      <w:proofErr w:type="spellEnd"/>
      <w:r>
        <w:t>. 2.3 lit. b: chociaż jeden z Wykonawców lub podmiotów udostępniających zasoby spełni warunek samodzielnie lub łącznie spełnią warunek.</w:t>
      </w:r>
    </w:p>
    <w:p w14:paraId="15511074" w14:textId="77777777" w:rsidR="003F47C6" w:rsidRDefault="009256C6" w:rsidP="006F3751">
      <w:pPr>
        <w:pStyle w:val="Teksttreci20"/>
        <w:shd w:val="clear" w:color="auto" w:fill="auto"/>
        <w:tabs>
          <w:tab w:val="left" w:pos="308"/>
        </w:tabs>
        <w:spacing w:line="266" w:lineRule="exact"/>
        <w:ind w:firstLine="0"/>
        <w:jc w:val="both"/>
      </w:pPr>
      <w:r w:rsidRPr="00944C52">
        <w:rPr>
          <w:b/>
        </w:rPr>
        <w:t>4</w:t>
      </w:r>
      <w:r w:rsidR="006F3751" w:rsidRPr="00944C52">
        <w:rPr>
          <w:b/>
        </w:rPr>
        <w:t>.</w:t>
      </w:r>
      <w:r w:rsidR="006F3751">
        <w:t xml:space="preserve"> </w:t>
      </w:r>
      <w:r w:rsidR="00C03E68">
        <w:t>Wykonawca może w celu potwierdzenia spełniania warunków, o których mowa w pkt. l</w:t>
      </w:r>
      <w:r w:rsidR="002F527C">
        <w:t xml:space="preserve"> </w:t>
      </w:r>
      <w:proofErr w:type="spellStart"/>
      <w:r w:rsidR="00C03E68">
        <w:t>ppkt</w:t>
      </w:r>
      <w:proofErr w:type="spellEnd"/>
      <w:r w:rsidR="00C03E68">
        <w:t xml:space="preserve"> 2 </w:t>
      </w:r>
      <w:r w:rsidR="002F527C">
        <w:t xml:space="preserve">                      </w:t>
      </w:r>
      <w:r w:rsidR="00C03E68">
        <w:t>w stosownych sytuacjach oraz w odniesieniu do przedmiotowego zamówienia, polegać na zdolnościach technicznych lub zawodowych lub sytuacji finansowej lub ekonomicznej innych podmiotów, niezależnie od charakteru prawnego łączących go z nim stosunków prawnych.</w:t>
      </w:r>
    </w:p>
    <w:p w14:paraId="61F0F247" w14:textId="77777777" w:rsidR="003F47C6" w:rsidRDefault="009256C6" w:rsidP="006F3751">
      <w:pPr>
        <w:pStyle w:val="Teksttreci20"/>
        <w:shd w:val="clear" w:color="auto" w:fill="auto"/>
        <w:tabs>
          <w:tab w:val="left" w:pos="301"/>
        </w:tabs>
        <w:spacing w:line="266" w:lineRule="exact"/>
        <w:ind w:firstLine="0"/>
        <w:jc w:val="both"/>
      </w:pPr>
      <w:r w:rsidRPr="00944C52">
        <w:rPr>
          <w:b/>
        </w:rPr>
        <w:t>5</w:t>
      </w:r>
      <w:r w:rsidR="006F3751" w:rsidRPr="00944C52">
        <w:rPr>
          <w:b/>
        </w:rPr>
        <w:t>.</w:t>
      </w:r>
      <w:r w:rsidR="006F3751">
        <w:t xml:space="preserve"> </w:t>
      </w:r>
      <w:r w:rsidR="00C03E68">
        <w:t>Zamawiający jednocześnie informuje, iż:</w:t>
      </w:r>
    </w:p>
    <w:p w14:paraId="738B7A36" w14:textId="77777777" w:rsidR="003F47C6" w:rsidRDefault="00C03E68" w:rsidP="00FC4D2A">
      <w:pPr>
        <w:pStyle w:val="Teksttreci20"/>
        <w:numPr>
          <w:ilvl w:val="0"/>
          <w:numId w:val="7"/>
        </w:numPr>
        <w:shd w:val="clear" w:color="auto" w:fill="auto"/>
        <w:tabs>
          <w:tab w:val="left" w:pos="336"/>
        </w:tabs>
        <w:spacing w:line="266" w:lineRule="exact"/>
        <w:ind w:firstLine="0"/>
        <w:jc w:val="both"/>
      </w:pPr>
      <w:r>
        <w:t xml:space="preserve">„stosowna sytuacja” o której mowa w pkt 4 wystąpi wyłącznie w przypadku, kiedy Wykonawca, który polega na zdolnościach lub sytuacji innych podmiotów udowodni Zamawiającemu, że realizując zamówienie, będzie dysponował niezbędnymi zasobami tych podmiotów, w szczególności przedstawiając </w:t>
      </w:r>
      <w:r>
        <w:rPr>
          <w:rStyle w:val="Teksttreci2Kursywa"/>
        </w:rPr>
        <w:t>zobowiązanie tych podmiotów do oddania mu do dyspozycji niezbędnych zasobów na potrzeby realizacji zamówienia. Zobowiązanie musi wskazywać:</w:t>
      </w:r>
    </w:p>
    <w:p w14:paraId="48DC6373" w14:textId="77777777" w:rsidR="003F47C6" w:rsidRDefault="00C03E68" w:rsidP="00FC4D2A">
      <w:pPr>
        <w:pStyle w:val="Teksttreci20"/>
        <w:numPr>
          <w:ilvl w:val="0"/>
          <w:numId w:val="8"/>
        </w:numPr>
        <w:shd w:val="clear" w:color="auto" w:fill="auto"/>
        <w:tabs>
          <w:tab w:val="left" w:pos="308"/>
        </w:tabs>
        <w:spacing w:line="266" w:lineRule="exact"/>
        <w:ind w:firstLine="0"/>
        <w:jc w:val="both"/>
      </w:pPr>
      <w:r>
        <w:t>zakres dostępnych Wykonawcy zasobów innego podmiotu,</w:t>
      </w:r>
    </w:p>
    <w:p w14:paraId="49E01A1A" w14:textId="77777777" w:rsidR="003F47C6" w:rsidRDefault="00C03E68" w:rsidP="00FC4D2A">
      <w:pPr>
        <w:pStyle w:val="Teksttreci20"/>
        <w:numPr>
          <w:ilvl w:val="0"/>
          <w:numId w:val="8"/>
        </w:numPr>
        <w:shd w:val="clear" w:color="auto" w:fill="auto"/>
        <w:tabs>
          <w:tab w:val="left" w:pos="322"/>
        </w:tabs>
        <w:spacing w:line="266" w:lineRule="exact"/>
        <w:ind w:firstLine="0"/>
        <w:jc w:val="both"/>
      </w:pPr>
      <w:r>
        <w:t>sposób wykorzystania zasobów innego podmiotu, przez Wykonawcę, przy wykonywaniu zamówienia publicznego,</w:t>
      </w:r>
    </w:p>
    <w:p w14:paraId="355643CB" w14:textId="77777777" w:rsidR="003F47C6" w:rsidRDefault="00C03E68" w:rsidP="00FC4D2A">
      <w:pPr>
        <w:pStyle w:val="Teksttreci20"/>
        <w:numPr>
          <w:ilvl w:val="0"/>
          <w:numId w:val="8"/>
        </w:numPr>
        <w:shd w:val="clear" w:color="auto" w:fill="auto"/>
        <w:tabs>
          <w:tab w:val="left" w:pos="322"/>
        </w:tabs>
        <w:spacing w:line="266" w:lineRule="exact"/>
        <w:ind w:firstLine="0"/>
        <w:jc w:val="both"/>
      </w:pPr>
      <w:r>
        <w:t>zakres i okres udziału innego podmiotu przy wykonywaniu zamówienia publicznego,</w:t>
      </w:r>
    </w:p>
    <w:p w14:paraId="49738F3F" w14:textId="77777777" w:rsidR="003F47C6" w:rsidRDefault="00C03E68" w:rsidP="00FC4D2A">
      <w:pPr>
        <w:pStyle w:val="Teksttreci20"/>
        <w:numPr>
          <w:ilvl w:val="0"/>
          <w:numId w:val="8"/>
        </w:numPr>
        <w:shd w:val="clear" w:color="auto" w:fill="auto"/>
        <w:tabs>
          <w:tab w:val="left" w:pos="329"/>
        </w:tabs>
        <w:spacing w:line="266" w:lineRule="exact"/>
        <w:ind w:firstLine="0"/>
        <w:jc w:val="both"/>
      </w:pPr>
      <w:r>
        <w:t xml:space="preserve">informację czy podmiot, na zdolnościach którego Wykonawca polega w odniesieniu do warunków </w:t>
      </w:r>
      <w:r>
        <w:lastRenderedPageBreak/>
        <w:t>udziału w postępowaniu dotyczących wykształcenia, kwalifikacji zawodowych lub doświadczenia, zrealizuje roboty budowlane, których wskazane zdolności dotyczą.</w:t>
      </w:r>
    </w:p>
    <w:p w14:paraId="714B4F2E" w14:textId="56175465" w:rsidR="003F47C6" w:rsidRPr="00205F38" w:rsidRDefault="00C03E68" w:rsidP="00FC4D2A">
      <w:pPr>
        <w:pStyle w:val="Teksttreci20"/>
        <w:numPr>
          <w:ilvl w:val="0"/>
          <w:numId w:val="7"/>
        </w:numPr>
        <w:shd w:val="clear" w:color="auto" w:fill="auto"/>
        <w:tabs>
          <w:tab w:val="left" w:pos="322"/>
        </w:tabs>
        <w:spacing w:line="266" w:lineRule="exact"/>
        <w:ind w:firstLine="0"/>
        <w:jc w:val="both"/>
        <w:rPr>
          <w:color w:val="auto"/>
        </w:rPr>
      </w:pPr>
      <w:r>
        <w:t>Zobowiązanie, o którym mowa powyżej należy dołączyć do oferty</w:t>
      </w:r>
      <w:r w:rsidR="0022280A">
        <w:t xml:space="preserve"> (zgodnie ze stanowiskiem UZP, wyrażonym w odpowiedzi na pytanie: „Czy zobowiązanie podmiotu trzeciego  powinno zostać załączone do oferty lub wniosku o dopuszczenie do udziału w postepowaniu, czy też powinno zostać złożone w trybie procedury wynikającej z art. 26 ust. 1 i 2 ustawy PZP?: „(…) koniczne jest złożenie przez Wykonawców wraz z ofertą lub wnioskiem o dopuszczenie do udziały w postepowaniu zobowiązania podmiotu trzeciego”).</w:t>
      </w:r>
      <w:r>
        <w:t xml:space="preserve"> </w:t>
      </w:r>
      <w:r w:rsidR="0003459F">
        <w:t xml:space="preserve">         </w:t>
      </w:r>
      <w:r>
        <w:t xml:space="preserve">Wzór pisemnego zobowiązania </w:t>
      </w:r>
      <w:r w:rsidRPr="00205F38">
        <w:rPr>
          <w:color w:val="auto"/>
        </w:rPr>
        <w:t xml:space="preserve">stanowi załącznik </w:t>
      </w:r>
      <w:r w:rsidRPr="00205F38">
        <w:rPr>
          <w:rStyle w:val="Teksttreci2Pogrubienie"/>
          <w:color w:val="auto"/>
        </w:rPr>
        <w:t xml:space="preserve">nr 9 </w:t>
      </w:r>
      <w:r w:rsidRPr="00205F38">
        <w:rPr>
          <w:color w:val="auto"/>
        </w:rPr>
        <w:t>do SIWZ,</w:t>
      </w:r>
    </w:p>
    <w:p w14:paraId="71299C1B" w14:textId="05C8A4EB" w:rsidR="003F47C6" w:rsidRDefault="00C03E68" w:rsidP="00FC4D2A">
      <w:pPr>
        <w:pStyle w:val="Teksttreci20"/>
        <w:numPr>
          <w:ilvl w:val="0"/>
          <w:numId w:val="7"/>
        </w:numPr>
        <w:shd w:val="clear" w:color="auto" w:fill="auto"/>
        <w:tabs>
          <w:tab w:val="left" w:pos="336"/>
        </w:tabs>
        <w:spacing w:line="266" w:lineRule="exact"/>
        <w:ind w:firstLine="0"/>
        <w:jc w:val="both"/>
      </w:pPr>
      <w:r>
        <w:t>Zamawiający oceni, czy udostępniane Wykonawcy przez inne podmioty zdolności techniczne lub zawodowe lub ich sytuacja finansowa łub ekonomiczna, pozwalają na wykazanie przez Wykonawcę spełniania warunków udziału w postępowaniu oraz zbada, czy nie zachodzą wobec tego podmiotu podstawy wykluczenia, o których mowa w art. 24 ust. 1 pkt 13-23 i art. 2</w:t>
      </w:r>
      <w:r w:rsidR="00356D40">
        <w:t>4</w:t>
      </w:r>
      <w:r>
        <w:t xml:space="preserve"> ust. 5 ustawy PZP ( na podstawie przesłanek wskazanych w rozdzi</w:t>
      </w:r>
      <w:r w:rsidR="003A3F02">
        <w:t>ale</w:t>
      </w:r>
      <w:r>
        <w:t xml:space="preserve"> VA SIWZ).</w:t>
      </w:r>
    </w:p>
    <w:p w14:paraId="6456B683" w14:textId="77777777" w:rsidR="003F47C6" w:rsidRDefault="00C03E68" w:rsidP="00FC4D2A">
      <w:pPr>
        <w:pStyle w:val="Teksttreci20"/>
        <w:numPr>
          <w:ilvl w:val="0"/>
          <w:numId w:val="7"/>
        </w:numPr>
        <w:shd w:val="clear" w:color="auto" w:fill="auto"/>
        <w:tabs>
          <w:tab w:val="left" w:pos="329"/>
        </w:tabs>
        <w:spacing w:line="266" w:lineRule="exact"/>
        <w:ind w:firstLine="0"/>
        <w:jc w:val="both"/>
      </w:pPr>
      <w:r>
        <w:t>W odniesieniu do warunków dotyczących wykształcenia, kwalifikacji zawodowych lub doświadczenia, Wykonawcy mogą polegać na zdolnościach innych podmiotów, jeśli podmioty te zrealizują roboty budowlane, do realizacji których te zdolności są wymagane.</w:t>
      </w:r>
    </w:p>
    <w:p w14:paraId="6DA49F6C" w14:textId="77777777" w:rsidR="00B70AA8" w:rsidRDefault="00C03E68" w:rsidP="00FC4D2A">
      <w:pPr>
        <w:pStyle w:val="Teksttreci20"/>
        <w:numPr>
          <w:ilvl w:val="0"/>
          <w:numId w:val="7"/>
        </w:numPr>
        <w:shd w:val="clear" w:color="auto" w:fill="auto"/>
        <w:tabs>
          <w:tab w:val="left" w:pos="336"/>
        </w:tabs>
        <w:spacing w:line="266" w:lineRule="exact"/>
        <w:ind w:firstLine="0"/>
        <w:jc w:val="both"/>
      </w:pPr>
      <w: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w:t>
      </w:r>
    </w:p>
    <w:p w14:paraId="5F84D849" w14:textId="77777777" w:rsidR="004371DB" w:rsidRDefault="00C03E68" w:rsidP="00B70AA8">
      <w:pPr>
        <w:pStyle w:val="Teksttreci20"/>
        <w:shd w:val="clear" w:color="auto" w:fill="auto"/>
        <w:tabs>
          <w:tab w:val="left" w:pos="336"/>
        </w:tabs>
        <w:spacing w:line="266" w:lineRule="exact"/>
        <w:ind w:firstLine="0"/>
        <w:jc w:val="both"/>
      </w:pPr>
      <w:r>
        <w:t>ponosi winy.</w:t>
      </w:r>
    </w:p>
    <w:p w14:paraId="066A51A6" w14:textId="2C5B7C19" w:rsidR="003F47C6" w:rsidRDefault="009256C6">
      <w:pPr>
        <w:pStyle w:val="Teksttreci20"/>
        <w:shd w:val="clear" w:color="auto" w:fill="auto"/>
        <w:spacing w:line="266" w:lineRule="exact"/>
        <w:ind w:firstLine="0"/>
        <w:jc w:val="both"/>
      </w:pPr>
      <w:r w:rsidRPr="00944C52">
        <w:rPr>
          <w:b/>
        </w:rPr>
        <w:t>6</w:t>
      </w:r>
      <w:r w:rsidR="00C03E68" w:rsidRPr="00944C52">
        <w:rPr>
          <w:b/>
        </w:rPr>
        <w:t>.</w:t>
      </w:r>
      <w:r w:rsidR="00C03E68">
        <w:t>Zamawiający żąda od Wykonawcy, który polega na zdolnościach lub sytuacji innych podmiotów na zasadach określonych w art. 22a ustawy PZP, przedstawienia w odniesieniu do</w:t>
      </w:r>
      <w:r w:rsidR="000018CE">
        <w:t xml:space="preserve"> </w:t>
      </w:r>
      <w:r w:rsidR="00C03E68">
        <w:t xml:space="preserve">tych podmiotów dokumentów wymienionych w </w:t>
      </w:r>
      <w:r w:rsidR="00C03E68" w:rsidRPr="00F85351">
        <w:rPr>
          <w:color w:val="auto"/>
        </w:rPr>
        <w:t>§ 5 pkt 1-</w:t>
      </w:r>
      <w:r w:rsidR="009C55D8">
        <w:rPr>
          <w:color w:val="auto"/>
        </w:rPr>
        <w:t>10</w:t>
      </w:r>
      <w:r w:rsidR="00C03E68" w:rsidRPr="00F85351">
        <w:rPr>
          <w:color w:val="auto"/>
        </w:rPr>
        <w:t xml:space="preserve"> rozporządzenia Ministra Rozwoju z dnia 26 lipca 2016 r. </w:t>
      </w:r>
      <w:r w:rsidR="00C03E68">
        <w:t>w sprawie rodzajów dokumentów, jakich może żądać zamawiający od wykonawcy w postępowaniu o udzielenie zamówienia</w:t>
      </w:r>
      <w:r w:rsidR="00E06681">
        <w:t>.</w:t>
      </w:r>
    </w:p>
    <w:p w14:paraId="37CAFAB6" w14:textId="77777777" w:rsidR="003F47C6" w:rsidRDefault="009256C6">
      <w:pPr>
        <w:pStyle w:val="Teksttreci20"/>
        <w:shd w:val="clear" w:color="auto" w:fill="auto"/>
        <w:spacing w:line="266" w:lineRule="exact"/>
        <w:ind w:firstLine="0"/>
        <w:jc w:val="both"/>
      </w:pPr>
      <w:r w:rsidRPr="00944C52">
        <w:rPr>
          <w:b/>
        </w:rPr>
        <w:t>7</w:t>
      </w:r>
      <w:r w:rsidR="007763A6" w:rsidRPr="00944C52">
        <w:rPr>
          <w:b/>
        </w:rPr>
        <w:t>.</w:t>
      </w:r>
      <w:r w:rsidR="00C03E68">
        <w:t xml:space="preserve">Jeżeli zdolności techniczne lub zawodowe lub sytuacja ekonomiczna lub finansowa, podmiotu, na którego zdolnościach polega Wykonawca, nie potwierdzają spełnienia przez Wykonawcę warunków udziału </w:t>
      </w:r>
      <w:r>
        <w:t xml:space="preserve">                </w:t>
      </w:r>
      <w:r w:rsidR="00C03E68">
        <w:t>w postępowaniu lub zachodzą wobec tych podmiotów podstawy wykluczenia, Zamawiający będzie żądał, aby Wykonawca w terminie określonym przez Zamawiającego:</w:t>
      </w:r>
    </w:p>
    <w:p w14:paraId="0100F4CF" w14:textId="7F4073E5" w:rsidR="003F47C6" w:rsidRDefault="00C03E68">
      <w:pPr>
        <w:pStyle w:val="Teksttreci20"/>
        <w:shd w:val="clear" w:color="auto" w:fill="auto"/>
        <w:spacing w:line="266" w:lineRule="exact"/>
        <w:ind w:firstLine="0"/>
        <w:jc w:val="both"/>
      </w:pPr>
      <w:r>
        <w:t xml:space="preserve">1) </w:t>
      </w:r>
      <w:r w:rsidR="00AC3072">
        <w:t xml:space="preserve">  </w:t>
      </w:r>
      <w:r>
        <w:t>zastąpił ten podmiot innym podmiotem lub podmiotami lub</w:t>
      </w:r>
    </w:p>
    <w:p w14:paraId="1CBC50C4" w14:textId="77777777" w:rsidR="003F47C6" w:rsidRDefault="00C03E68" w:rsidP="00FC4D2A">
      <w:pPr>
        <w:pStyle w:val="Teksttreci20"/>
        <w:numPr>
          <w:ilvl w:val="0"/>
          <w:numId w:val="9"/>
        </w:numPr>
        <w:shd w:val="clear" w:color="auto" w:fill="auto"/>
        <w:tabs>
          <w:tab w:val="left" w:pos="343"/>
        </w:tabs>
        <w:spacing w:after="175" w:line="266" w:lineRule="exact"/>
        <w:ind w:firstLine="0"/>
        <w:jc w:val="both"/>
      </w:pPr>
      <w:r>
        <w:t>zobowiązał się do osobistego wykonania odpowiedniej części zamówienia, jeżeli wykaże zdolności techniczne lub zawodowe lub sytuację finansową lub ekono</w:t>
      </w:r>
      <w:r w:rsidR="00E90A54">
        <w:t>miczną, o których mowa w pkt. 2.</w:t>
      </w:r>
    </w:p>
    <w:p w14:paraId="7F731F14" w14:textId="77777777" w:rsidR="003F47C6" w:rsidRDefault="00C03E68">
      <w:pPr>
        <w:pStyle w:val="Teksttreci40"/>
        <w:shd w:val="clear" w:color="auto" w:fill="auto"/>
        <w:spacing w:before="0" w:after="102" w:line="273" w:lineRule="exact"/>
        <w:jc w:val="both"/>
      </w:pPr>
      <w:r>
        <w:t xml:space="preserve">VA. </w:t>
      </w:r>
      <w:r>
        <w:rPr>
          <w:rStyle w:val="Teksttreci41"/>
          <w:b/>
          <w:bCs/>
        </w:rPr>
        <w:t>PODSTAWY WYKLUCZENIA, O KTÓRYCH MOWA W ART. 24 UST. 5 USTAWY:</w:t>
      </w:r>
    </w:p>
    <w:p w14:paraId="7E7C5097" w14:textId="77777777" w:rsidR="003F47C6" w:rsidRDefault="00C03E68">
      <w:pPr>
        <w:pStyle w:val="Teksttreci40"/>
        <w:shd w:val="clear" w:color="auto" w:fill="auto"/>
        <w:spacing w:before="0" w:after="99" w:line="220" w:lineRule="exact"/>
        <w:jc w:val="both"/>
      </w:pPr>
      <w:r>
        <w:rPr>
          <w:rStyle w:val="Teksttreci41"/>
          <w:b/>
          <w:bCs/>
        </w:rPr>
        <w:t>Dodatkowo zamawiający przewiduje wykluczenie Wykonawcy:</w:t>
      </w:r>
    </w:p>
    <w:p w14:paraId="022C9EEE" w14:textId="7AC2AB2C" w:rsidR="003F47C6" w:rsidRPr="00F85351" w:rsidRDefault="00C03E68" w:rsidP="00FC4D2A">
      <w:pPr>
        <w:pStyle w:val="Teksttreci20"/>
        <w:numPr>
          <w:ilvl w:val="0"/>
          <w:numId w:val="10"/>
        </w:numPr>
        <w:shd w:val="clear" w:color="auto" w:fill="auto"/>
        <w:tabs>
          <w:tab w:val="left" w:pos="343"/>
        </w:tabs>
        <w:spacing w:line="266" w:lineRule="exact"/>
        <w:ind w:firstLine="0"/>
        <w:jc w:val="both"/>
        <w:rPr>
          <w:color w:val="auto"/>
        </w:rPr>
      </w:pPr>
      <w: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Pr="00F85351">
        <w:rPr>
          <w:color w:val="auto"/>
        </w:rPr>
        <w:t>(Dz. U. z 201</w:t>
      </w:r>
      <w:r w:rsidR="001B5C3A">
        <w:rPr>
          <w:color w:val="auto"/>
        </w:rPr>
        <w:t>9</w:t>
      </w:r>
      <w:r w:rsidRPr="00F85351">
        <w:rPr>
          <w:color w:val="auto"/>
        </w:rPr>
        <w:t xml:space="preserve"> r. poz. </w:t>
      </w:r>
      <w:r w:rsidR="001B5C3A">
        <w:rPr>
          <w:color w:val="auto"/>
        </w:rPr>
        <w:t xml:space="preserve">243 z </w:t>
      </w:r>
      <w:proofErr w:type="spellStart"/>
      <w:r w:rsidR="001B5C3A">
        <w:rPr>
          <w:color w:val="auto"/>
        </w:rPr>
        <w:t>późn</w:t>
      </w:r>
      <w:proofErr w:type="spellEnd"/>
      <w:r w:rsidR="001B5C3A">
        <w:rPr>
          <w:color w:val="auto"/>
        </w:rPr>
        <w:t>. zm.</w:t>
      </w:r>
      <w:r w:rsidRPr="00F85351">
        <w:rPr>
          <w:color w:val="auto"/>
        </w:rPr>
        <w:t xml:space="preserve">) </w:t>
      </w:r>
      <w: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Pr="00F85351">
        <w:rPr>
          <w:color w:val="auto"/>
        </w:rPr>
        <w:t>(Dz. U. z 201</w:t>
      </w:r>
      <w:r w:rsidR="0040099E">
        <w:rPr>
          <w:color w:val="auto"/>
        </w:rPr>
        <w:t>9</w:t>
      </w:r>
      <w:r w:rsidRPr="00F85351">
        <w:rPr>
          <w:color w:val="auto"/>
        </w:rPr>
        <w:t xml:space="preserve"> r. poz. </w:t>
      </w:r>
      <w:r w:rsidR="0040099E">
        <w:rPr>
          <w:color w:val="auto"/>
        </w:rPr>
        <w:t xml:space="preserve">498 z </w:t>
      </w:r>
      <w:proofErr w:type="spellStart"/>
      <w:r w:rsidR="0040099E">
        <w:rPr>
          <w:color w:val="auto"/>
        </w:rPr>
        <w:t>późn</w:t>
      </w:r>
      <w:proofErr w:type="spellEnd"/>
      <w:r w:rsidR="0040099E">
        <w:rPr>
          <w:color w:val="auto"/>
        </w:rPr>
        <w:t>. zm.</w:t>
      </w:r>
      <w:r w:rsidRPr="00F85351">
        <w:rPr>
          <w:color w:val="auto"/>
        </w:rPr>
        <w:t>);</w:t>
      </w:r>
    </w:p>
    <w:p w14:paraId="04D9BD7F" w14:textId="77777777" w:rsidR="003F47C6" w:rsidRDefault="00C03E68">
      <w:pPr>
        <w:pStyle w:val="Teksttreci20"/>
        <w:shd w:val="clear" w:color="auto" w:fill="auto"/>
        <w:spacing w:line="266" w:lineRule="exact"/>
        <w:ind w:firstLine="0"/>
        <w:jc w:val="both"/>
      </w:pPr>
      <w:r>
        <w:t xml:space="preserve">2) który w sposób zawiniony poważnie naruszył obowiązki zawodowe, co podważa jego uczciwość, </w:t>
      </w:r>
      <w:r w:rsidR="004635F6">
        <w:t xml:space="preserve">                 </w:t>
      </w:r>
      <w:r>
        <w:t>w szczególności gdy wykonawca w wyniku zamierzonego działania lub rażącego niedbalstwa nie wykonał lub nienależycie wykonał zamówienie, co zamawiający jest w stanie wykazać za pomocą stosownych środków dowodowych;</w:t>
      </w:r>
    </w:p>
    <w:p w14:paraId="30476AFC" w14:textId="77777777" w:rsidR="004635F6" w:rsidRDefault="00C03E68" w:rsidP="00FC4D2A">
      <w:pPr>
        <w:pStyle w:val="Teksttreci20"/>
        <w:numPr>
          <w:ilvl w:val="0"/>
          <w:numId w:val="9"/>
        </w:numPr>
        <w:shd w:val="clear" w:color="auto" w:fill="auto"/>
        <w:tabs>
          <w:tab w:val="left" w:pos="343"/>
        </w:tabs>
        <w:spacing w:line="266" w:lineRule="exact"/>
        <w:ind w:firstLine="0"/>
        <w:jc w:val="both"/>
      </w:pPr>
      <w:r>
        <w:t xml:space="preserve">który, z przyczyn leżących po jego stronie, nie wykonał albo nienależycie wykonał w istotnym stopniu wcześniejszą umowę w sprawie zamówienia publicznego lub umowę koncesji, zawartą z zamawiającym, </w:t>
      </w:r>
      <w:r w:rsidR="004635F6">
        <w:t xml:space="preserve">         </w:t>
      </w:r>
      <w:r>
        <w:t>o</w:t>
      </w:r>
      <w:r w:rsidR="004635F6">
        <w:t xml:space="preserve"> </w:t>
      </w:r>
      <w:r>
        <w:t xml:space="preserve"> </w:t>
      </w:r>
      <w:r w:rsidR="004635F6">
        <w:t xml:space="preserve"> </w:t>
      </w:r>
      <w:r>
        <w:t xml:space="preserve">którym </w:t>
      </w:r>
      <w:r w:rsidR="004635F6">
        <w:t xml:space="preserve">  </w:t>
      </w:r>
      <w:r>
        <w:t>mowa</w:t>
      </w:r>
      <w:r w:rsidR="004635F6">
        <w:t xml:space="preserve">  </w:t>
      </w:r>
      <w:r>
        <w:t xml:space="preserve"> w</w:t>
      </w:r>
      <w:r w:rsidR="004635F6">
        <w:t xml:space="preserve">  </w:t>
      </w:r>
      <w:r>
        <w:t xml:space="preserve"> art. 3</w:t>
      </w:r>
      <w:r w:rsidR="004635F6">
        <w:t xml:space="preserve"> </w:t>
      </w:r>
      <w:r>
        <w:t xml:space="preserve"> </w:t>
      </w:r>
      <w:r w:rsidR="004635F6">
        <w:t xml:space="preserve"> </w:t>
      </w:r>
      <w:r>
        <w:t xml:space="preserve">ust. 1 </w:t>
      </w:r>
      <w:r w:rsidR="004635F6">
        <w:t xml:space="preserve"> </w:t>
      </w:r>
      <w:r>
        <w:t xml:space="preserve">pkt 1—4, </w:t>
      </w:r>
      <w:r w:rsidR="004635F6">
        <w:t xml:space="preserve"> </w:t>
      </w:r>
      <w:r>
        <w:t xml:space="preserve">co </w:t>
      </w:r>
      <w:r w:rsidR="004635F6">
        <w:t xml:space="preserve"> </w:t>
      </w:r>
      <w:r>
        <w:t>doprowadziło</w:t>
      </w:r>
      <w:r w:rsidR="004635F6">
        <w:t xml:space="preserve"> </w:t>
      </w:r>
      <w:r>
        <w:t xml:space="preserve"> do </w:t>
      </w:r>
      <w:r w:rsidR="004635F6">
        <w:t xml:space="preserve"> </w:t>
      </w:r>
      <w:r>
        <w:t>rozwiązania</w:t>
      </w:r>
      <w:r w:rsidR="004635F6">
        <w:t xml:space="preserve"> </w:t>
      </w:r>
      <w:r>
        <w:t xml:space="preserve"> umowy</w:t>
      </w:r>
      <w:r w:rsidR="004635F6">
        <w:t xml:space="preserve"> </w:t>
      </w:r>
      <w:r>
        <w:t xml:space="preserve"> lub </w:t>
      </w:r>
      <w:r w:rsidR="004635F6">
        <w:t xml:space="preserve"> </w:t>
      </w:r>
      <w:r>
        <w:t xml:space="preserve">zasądzenia </w:t>
      </w:r>
    </w:p>
    <w:p w14:paraId="3EE018B5" w14:textId="77777777" w:rsidR="003F47C6" w:rsidRDefault="00C03E68" w:rsidP="004635F6">
      <w:pPr>
        <w:pStyle w:val="Teksttreci20"/>
        <w:shd w:val="clear" w:color="auto" w:fill="auto"/>
        <w:tabs>
          <w:tab w:val="left" w:pos="343"/>
        </w:tabs>
        <w:spacing w:line="266" w:lineRule="exact"/>
        <w:ind w:firstLine="0"/>
        <w:jc w:val="both"/>
      </w:pPr>
      <w:r>
        <w:t>odszkodowania;</w:t>
      </w:r>
    </w:p>
    <w:p w14:paraId="3620BA2C" w14:textId="77777777" w:rsidR="003F47C6" w:rsidRDefault="00C03E68" w:rsidP="00FC4D2A">
      <w:pPr>
        <w:pStyle w:val="Teksttreci20"/>
        <w:numPr>
          <w:ilvl w:val="0"/>
          <w:numId w:val="9"/>
        </w:numPr>
        <w:shd w:val="clear" w:color="auto" w:fill="auto"/>
        <w:tabs>
          <w:tab w:val="left" w:pos="343"/>
        </w:tabs>
        <w:spacing w:after="177" w:line="266" w:lineRule="exact"/>
        <w:ind w:firstLine="0"/>
        <w:jc w:val="both"/>
      </w:pPr>
      <w:r>
        <w:t xml:space="preserve">który naruszył obowiązki dotyczące płatności podatków, opłat lub składek na ubezpieczenia społeczne lub zdrowotne, co Zamawiający jest w stanie wykazać za pomocą stosownych środków dowodowych, </w:t>
      </w:r>
      <w:r w:rsidR="00CD59BF">
        <w:t xml:space="preserve">              </w:t>
      </w:r>
      <w:r>
        <w:t xml:space="preserve">z wyjątkiem przypadku, o którym mowa w art. 24 ust. 1 pkt 15 ustawy PZP, chyba że Wykonawca dokonał </w:t>
      </w:r>
      <w:r>
        <w:lastRenderedPageBreak/>
        <w:t>płatności należnych podatków, opłat lub składek na ubezpieczenia społeczne lub zdrowotne wraz z odsetkami lub grzywnami lub zawarł wiążące porozumienie w sprawie spłaty tych należności.</w:t>
      </w:r>
    </w:p>
    <w:p w14:paraId="2093070C" w14:textId="0832F120" w:rsidR="003F47C6" w:rsidRDefault="00C03E68">
      <w:pPr>
        <w:pStyle w:val="Teksttreci20"/>
        <w:shd w:val="clear" w:color="auto" w:fill="auto"/>
        <w:spacing w:line="269" w:lineRule="exact"/>
        <w:ind w:firstLine="0"/>
        <w:jc w:val="both"/>
      </w:pPr>
      <w:r>
        <w:t xml:space="preserve">Zamawiający może wykluczyć </w:t>
      </w:r>
      <w:r w:rsidR="001B5C3A">
        <w:t>W</w:t>
      </w:r>
      <w:r>
        <w:t>ykonawcę na każdym etapie postępowania o udzielenie zamówienia.</w:t>
      </w:r>
    </w:p>
    <w:p w14:paraId="438221C3" w14:textId="62ED41BB" w:rsidR="00E11A76" w:rsidRDefault="00C03E68" w:rsidP="00E11A76">
      <w:pPr>
        <w:pStyle w:val="Teksttreci20"/>
        <w:shd w:val="clear" w:color="auto" w:fill="auto"/>
        <w:spacing w:line="269" w:lineRule="exact"/>
        <w:ind w:firstLine="0"/>
        <w:jc w:val="both"/>
      </w:pPr>
      <w:r>
        <w:t xml:space="preserve">Ofertę </w:t>
      </w:r>
      <w:r w:rsidR="001B5C3A">
        <w:t>W</w:t>
      </w:r>
      <w:r>
        <w:t>ykonawcy wykluczonego uznaje się za odrzuconą.</w:t>
      </w:r>
    </w:p>
    <w:p w14:paraId="51DF9044" w14:textId="77777777" w:rsidR="004072C7" w:rsidRDefault="004072C7" w:rsidP="00E11A76">
      <w:pPr>
        <w:pStyle w:val="Teksttreci20"/>
        <w:shd w:val="clear" w:color="auto" w:fill="auto"/>
        <w:spacing w:line="269" w:lineRule="exact"/>
        <w:ind w:firstLine="0"/>
        <w:jc w:val="both"/>
      </w:pPr>
    </w:p>
    <w:p w14:paraId="08AE6842" w14:textId="77777777" w:rsidR="004072C7" w:rsidRDefault="004072C7" w:rsidP="00E11A76">
      <w:pPr>
        <w:pStyle w:val="Teksttreci20"/>
        <w:shd w:val="clear" w:color="auto" w:fill="auto"/>
        <w:spacing w:line="269" w:lineRule="exact"/>
        <w:ind w:firstLine="0"/>
        <w:jc w:val="both"/>
      </w:pPr>
    </w:p>
    <w:p w14:paraId="25E26081" w14:textId="77777777" w:rsidR="003F47C6" w:rsidRPr="00E11A76" w:rsidRDefault="00E11A76" w:rsidP="00E11A76">
      <w:pPr>
        <w:pStyle w:val="Teksttreci20"/>
        <w:shd w:val="clear" w:color="auto" w:fill="auto"/>
        <w:spacing w:line="269" w:lineRule="exact"/>
        <w:ind w:firstLine="0"/>
        <w:jc w:val="both"/>
      </w:pPr>
      <w:r w:rsidRPr="00E11A76">
        <w:rPr>
          <w:b/>
        </w:rPr>
        <w:t>VI.</w:t>
      </w:r>
      <w:r>
        <w:rPr>
          <w:b/>
        </w:rPr>
        <w:t xml:space="preserve"> </w:t>
      </w:r>
      <w:r w:rsidR="005F6CA9">
        <w:rPr>
          <w:rStyle w:val="Teksttreci41"/>
          <w:bCs w:val="0"/>
        </w:rPr>
        <w:t>WYKAZ OŚWIADCZEŃ LUB DOKUMENTÓW</w:t>
      </w:r>
      <w:r w:rsidR="00C03E68" w:rsidRPr="00E11A76">
        <w:rPr>
          <w:rStyle w:val="Teksttreci41"/>
          <w:bCs w:val="0"/>
        </w:rPr>
        <w:t xml:space="preserve"> POTWIERDZAJĄCYCH SPEŁNIANIE WARUNKÓW UDZIAŁU W POSTĘPOWANIU ORAZ BRAK PODSTAW WYKLUCZENIA:</w:t>
      </w:r>
    </w:p>
    <w:p w14:paraId="789CF500" w14:textId="6561EBFB" w:rsidR="003F47C6" w:rsidRDefault="00C03E68">
      <w:pPr>
        <w:pStyle w:val="Nagwek30"/>
        <w:keepNext/>
        <w:keepLines/>
        <w:shd w:val="clear" w:color="auto" w:fill="auto"/>
        <w:spacing w:before="0" w:after="63" w:line="269" w:lineRule="exact"/>
      </w:pPr>
      <w:bookmarkStart w:id="26" w:name="bookmark24"/>
      <w:r>
        <w:rPr>
          <w:rStyle w:val="Nagwek31"/>
          <w:b/>
          <w:bCs/>
        </w:rPr>
        <w:t>V</w:t>
      </w:r>
      <w:r w:rsidR="00E11A76">
        <w:rPr>
          <w:rStyle w:val="Nagwek31"/>
          <w:b/>
          <w:bCs/>
        </w:rPr>
        <w:t>I.I.</w:t>
      </w:r>
      <w:r>
        <w:rPr>
          <w:rStyle w:val="Nagwek31"/>
          <w:b/>
          <w:bCs/>
        </w:rPr>
        <w:t xml:space="preserve"> składanych przez </w:t>
      </w:r>
      <w:r w:rsidR="002B46C2">
        <w:rPr>
          <w:rStyle w:val="Nagwek31"/>
          <w:b/>
          <w:bCs/>
        </w:rPr>
        <w:t>W</w:t>
      </w:r>
      <w:r>
        <w:rPr>
          <w:rStyle w:val="Nagwek31"/>
          <w:b/>
          <w:bCs/>
        </w:rPr>
        <w:t>ykonawcę w celu wstępnego potwierdzenia, że nie podlega on wykluczeniu oraz spełnia warunki udziału w postępowaniu:</w:t>
      </w:r>
      <w:bookmarkEnd w:id="26"/>
    </w:p>
    <w:p w14:paraId="386FED6C" w14:textId="11BF3159" w:rsidR="003F47C6" w:rsidRDefault="002B46C2" w:rsidP="00FC4D2A">
      <w:pPr>
        <w:pStyle w:val="Teksttreci20"/>
        <w:numPr>
          <w:ilvl w:val="0"/>
          <w:numId w:val="11"/>
        </w:numPr>
        <w:shd w:val="clear" w:color="auto" w:fill="auto"/>
        <w:tabs>
          <w:tab w:val="left" w:pos="301"/>
        </w:tabs>
        <w:spacing w:after="60" w:line="266" w:lineRule="exact"/>
        <w:ind w:firstLine="0"/>
        <w:jc w:val="both"/>
      </w:pPr>
      <w:r>
        <w:t>Do ofert Wykonawca zobowiązany jest dołączyć aktualne na dzień składania</w:t>
      </w:r>
      <w:r w:rsidR="00C03E68">
        <w:t xml:space="preserve"> </w:t>
      </w:r>
      <w:r>
        <w:t>ofert oświadczenie, którego treść jest zgodna ze wzorami stanowiącymi załącznik nr 2 i 3 do SIWZ, stanowiące wstępne potwierdzenie, że Wykonawca:</w:t>
      </w:r>
    </w:p>
    <w:p w14:paraId="6ED4EC4F" w14:textId="3D06C0D3" w:rsidR="002B46C2" w:rsidRDefault="002B46C2" w:rsidP="002B46C2">
      <w:pPr>
        <w:pStyle w:val="Teksttreci20"/>
        <w:shd w:val="clear" w:color="auto" w:fill="auto"/>
        <w:tabs>
          <w:tab w:val="left" w:pos="301"/>
        </w:tabs>
        <w:spacing w:after="60" w:line="266" w:lineRule="exact"/>
        <w:ind w:firstLine="0"/>
        <w:jc w:val="both"/>
      </w:pPr>
      <w:r>
        <w:t>1) nie podlega wykluczeniu, załącznik nr 2 do SIWZ;</w:t>
      </w:r>
    </w:p>
    <w:p w14:paraId="0206DF14" w14:textId="4FD305EB" w:rsidR="00873BA1" w:rsidRDefault="00873BA1" w:rsidP="00FC4D2A">
      <w:pPr>
        <w:pStyle w:val="Teksttreci20"/>
        <w:numPr>
          <w:ilvl w:val="0"/>
          <w:numId w:val="10"/>
        </w:numPr>
        <w:shd w:val="clear" w:color="auto" w:fill="auto"/>
        <w:tabs>
          <w:tab w:val="left" w:pos="301"/>
        </w:tabs>
        <w:spacing w:after="60" w:line="266" w:lineRule="exact"/>
        <w:ind w:firstLine="0"/>
        <w:jc w:val="both"/>
      </w:pPr>
      <w:r>
        <w:t>Spełnia warunki udziału w postępowaniu, załącznik nr 3 do SIWZ.</w:t>
      </w:r>
    </w:p>
    <w:p w14:paraId="7E89DC1D" w14:textId="35965391" w:rsidR="00873BA1" w:rsidRDefault="00873BA1" w:rsidP="00FC4D2A">
      <w:pPr>
        <w:pStyle w:val="Teksttreci20"/>
        <w:numPr>
          <w:ilvl w:val="0"/>
          <w:numId w:val="11"/>
        </w:numPr>
        <w:shd w:val="clear" w:color="auto" w:fill="auto"/>
        <w:tabs>
          <w:tab w:val="left" w:pos="301"/>
        </w:tabs>
        <w:spacing w:line="266" w:lineRule="exact"/>
        <w:ind w:firstLine="0"/>
        <w:jc w:val="both"/>
      </w:pPr>
      <w:r w:rsidRPr="00873BA1">
        <w:t xml:space="preserve">W przypadku wspólnego ubiegania się o zamówienie przez </w:t>
      </w:r>
      <w:r w:rsidR="005C439D">
        <w:t>W</w:t>
      </w:r>
      <w:r w:rsidRPr="00873BA1">
        <w:t>ykonawców, oświadczenia, o których mowa w pkt 1 i 2 składa do oferty każdy z wykonawców wspólnie ubiegających się o zamówienie.</w:t>
      </w:r>
      <w:r>
        <w:t xml:space="preserve"> </w:t>
      </w:r>
      <w:r w:rsidRPr="00873BA1">
        <w:t xml:space="preserve">Oświadczenia te mają potwierdzać spełnianie warunków udziału w postępowaniu oraz brak podstaw wykluczenia w zakresie, w którym każdy z wykonawców wykazuje spełnianie warunków udziału </w:t>
      </w:r>
      <w:r>
        <w:t xml:space="preserve"> </w:t>
      </w:r>
      <w:r w:rsidRPr="00873BA1">
        <w:t>w postępowaniu oraz brak podstaw wykluczenia.</w:t>
      </w:r>
    </w:p>
    <w:p w14:paraId="38F41BC8" w14:textId="52E4C031" w:rsidR="003F47C6" w:rsidRDefault="00C03E68" w:rsidP="00FC4D2A">
      <w:pPr>
        <w:pStyle w:val="Teksttreci20"/>
        <w:numPr>
          <w:ilvl w:val="0"/>
          <w:numId w:val="11"/>
        </w:numPr>
        <w:shd w:val="clear" w:color="auto" w:fill="auto"/>
        <w:tabs>
          <w:tab w:val="left" w:pos="301"/>
        </w:tabs>
        <w:spacing w:line="266" w:lineRule="exact"/>
        <w:ind w:firstLine="0"/>
        <w:jc w:val="both"/>
      </w:pPr>
      <w:r>
        <w:t>Na</w:t>
      </w:r>
      <w:r w:rsidR="00391B83">
        <w:t xml:space="preserve"> żądanie Zamawiającego, Wykonawca, który zamierza powierzyć wykonanie części zamówienia Podwykonawcom, w celu wykazania braku istnienia wobec nich podstaw wykluczenia z udziału                           w postępowaniu zamieszcza informacje o Podwykonawcach w oświadczeniu, o którym mowa w pkt. 2 (zał. nr 2 do SIWZ).</w:t>
      </w:r>
      <w:r>
        <w:t>;</w:t>
      </w:r>
    </w:p>
    <w:p w14:paraId="66BD95F9" w14:textId="6299BE28" w:rsidR="003F47C6" w:rsidRDefault="00C03E68" w:rsidP="00FC4D2A">
      <w:pPr>
        <w:pStyle w:val="Teksttreci20"/>
        <w:numPr>
          <w:ilvl w:val="0"/>
          <w:numId w:val="11"/>
        </w:numPr>
        <w:shd w:val="clear" w:color="auto" w:fill="auto"/>
        <w:tabs>
          <w:tab w:val="left" w:pos="308"/>
        </w:tabs>
        <w:spacing w:after="60" w:line="266" w:lineRule="exact"/>
        <w:ind w:firstLine="0"/>
        <w:jc w:val="both"/>
      </w:pPr>
      <w: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w:t>
      </w:r>
      <w:r w:rsidR="00603484">
        <w:t>(zał. nr 2 i zał. nr 3 do SIWZ)</w:t>
      </w:r>
      <w:r w:rsidR="00E55031">
        <w:t xml:space="preserve">. </w:t>
      </w:r>
      <w:r>
        <w:t xml:space="preserve">W przypadku wspólnego ubiegania się o zamówienie przez </w:t>
      </w:r>
      <w:r w:rsidR="00E55031">
        <w:t>W</w:t>
      </w:r>
      <w:r>
        <w:t xml:space="preserve">ykonawców, powyższe informacje zamieszcza w swoim oświadczeniu jedynie pełnomocnik (lider) </w:t>
      </w:r>
      <w:r w:rsidR="00E55031">
        <w:t>W</w:t>
      </w:r>
      <w:r w:rsidR="00603484">
        <w:t>ykonawców</w:t>
      </w:r>
      <w:r w:rsidR="009C3A11">
        <w:t>.</w:t>
      </w:r>
    </w:p>
    <w:p w14:paraId="5A9FB7B8" w14:textId="15AB437E" w:rsidR="00906906" w:rsidRPr="00906906" w:rsidRDefault="00C03E68" w:rsidP="00906906">
      <w:pPr>
        <w:pStyle w:val="Nagwek30"/>
        <w:keepNext/>
        <w:keepLines/>
        <w:shd w:val="clear" w:color="auto" w:fill="auto"/>
        <w:spacing w:before="0" w:after="63" w:line="269" w:lineRule="exact"/>
        <w:rPr>
          <w:u w:val="single"/>
        </w:rPr>
      </w:pPr>
      <w:bookmarkStart w:id="27" w:name="bookmark25"/>
      <w:r>
        <w:rPr>
          <w:rStyle w:val="Nagwek31"/>
          <w:b/>
          <w:bCs/>
          <w:lang w:val="en-US" w:eastAsia="en-US" w:bidi="en-US"/>
        </w:rPr>
        <w:t xml:space="preserve">VI.II. </w:t>
      </w:r>
      <w:r w:rsidR="00804755">
        <w:rPr>
          <w:rStyle w:val="Nagwek31"/>
          <w:b/>
          <w:bCs/>
        </w:rPr>
        <w:t>S</w:t>
      </w:r>
      <w:r>
        <w:rPr>
          <w:rStyle w:val="Nagwek31"/>
          <w:b/>
          <w:bCs/>
        </w:rPr>
        <w:t xml:space="preserve">kładanych przez </w:t>
      </w:r>
      <w:r w:rsidR="00804755">
        <w:rPr>
          <w:rStyle w:val="Nagwek31"/>
          <w:b/>
          <w:bCs/>
        </w:rPr>
        <w:t>W</w:t>
      </w:r>
      <w:r>
        <w:rPr>
          <w:rStyle w:val="Nagwek31"/>
          <w:b/>
          <w:bCs/>
        </w:rPr>
        <w:t xml:space="preserve">ykonawcę w postępowaniu na wezwanie </w:t>
      </w:r>
      <w:r w:rsidR="00804755">
        <w:rPr>
          <w:rStyle w:val="Nagwek31"/>
          <w:b/>
          <w:bCs/>
        </w:rPr>
        <w:t>Z</w:t>
      </w:r>
      <w:r>
        <w:rPr>
          <w:rStyle w:val="Nagwek31"/>
          <w:b/>
          <w:bCs/>
        </w:rPr>
        <w:t xml:space="preserve">amawiającego w celu potwierdzenia okoliczności, o których mowa w art. 25 ust. 1 pkt 3 ustawy </w:t>
      </w:r>
      <w:r w:rsidR="00804755">
        <w:rPr>
          <w:rStyle w:val="Nagwek31"/>
          <w:b/>
          <w:bCs/>
        </w:rPr>
        <w:t>PZP</w:t>
      </w:r>
      <w:r>
        <w:rPr>
          <w:rStyle w:val="Nagwek31"/>
          <w:b/>
          <w:bCs/>
        </w:rPr>
        <w:t>:</w:t>
      </w:r>
      <w:bookmarkEnd w:id="27"/>
    </w:p>
    <w:p w14:paraId="0C69BF21" w14:textId="3A777AF5" w:rsidR="003F47C6" w:rsidRDefault="00C03E68" w:rsidP="00FC4D2A">
      <w:pPr>
        <w:pStyle w:val="Teksttreci20"/>
        <w:numPr>
          <w:ilvl w:val="0"/>
          <w:numId w:val="12"/>
        </w:numPr>
        <w:shd w:val="clear" w:color="auto" w:fill="auto"/>
        <w:tabs>
          <w:tab w:val="left" w:pos="336"/>
        </w:tabs>
        <w:spacing w:line="266" w:lineRule="exact"/>
        <w:ind w:firstLine="0"/>
        <w:jc w:val="both"/>
      </w:pPr>
      <w:r>
        <w:t>zaświadczenia właściwego naczelnik</w:t>
      </w:r>
      <w:r w:rsidR="000E0708">
        <w:t>a urzędu skarbowego potwierdzaj</w:t>
      </w:r>
      <w:r>
        <w:t xml:space="preserve">ącego, że </w:t>
      </w:r>
      <w:r w:rsidR="00651403">
        <w:t>W</w:t>
      </w:r>
      <w:r>
        <w:t xml:space="preserve">ykonawca nie zalega </w:t>
      </w:r>
      <w:r w:rsidR="000E0708">
        <w:t xml:space="preserve">     </w:t>
      </w:r>
      <w:r>
        <w:t xml:space="preserve">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t>
      </w:r>
      <w:r w:rsidR="000E0708">
        <w:t xml:space="preserve">                             </w:t>
      </w:r>
      <w:r>
        <w:t>w szczególności uzyskał przewidziane prawem zwolnienie, odroczenie lub rozłożenie na raty zaległych płatności lub wstrzymanie w całości wykonania decyzji właściwego organu;</w:t>
      </w:r>
    </w:p>
    <w:p w14:paraId="4FD6186C" w14:textId="77777777" w:rsidR="00E11A76" w:rsidRDefault="00C03E68" w:rsidP="00FC4D2A">
      <w:pPr>
        <w:pStyle w:val="Teksttreci20"/>
        <w:numPr>
          <w:ilvl w:val="0"/>
          <w:numId w:val="12"/>
        </w:numPr>
        <w:shd w:val="clear" w:color="auto" w:fill="auto"/>
        <w:tabs>
          <w:tab w:val="left" w:pos="332"/>
        </w:tabs>
        <w:spacing w:line="266" w:lineRule="exact"/>
        <w:ind w:firstLine="0"/>
        <w:jc w:val="both"/>
      </w:pPr>
      <w: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w:t>
      </w:r>
      <w:r w:rsidR="0074290E">
        <w:t>ływem terminu składania ofert, l</w:t>
      </w:r>
      <w:r>
        <w:t>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373D35B" w14:textId="77777777" w:rsidR="00C22D14" w:rsidRDefault="00C03E68" w:rsidP="00FC4D2A">
      <w:pPr>
        <w:pStyle w:val="Teksttreci20"/>
        <w:numPr>
          <w:ilvl w:val="0"/>
          <w:numId w:val="12"/>
        </w:numPr>
        <w:shd w:val="clear" w:color="auto" w:fill="auto"/>
        <w:tabs>
          <w:tab w:val="left" w:pos="332"/>
        </w:tabs>
        <w:spacing w:line="266" w:lineRule="exact"/>
        <w:ind w:firstLine="0"/>
        <w:jc w:val="both"/>
      </w:pPr>
      <w:r>
        <w:t>odpisu z właściwego rejestru lub z centralnej ewidencji i informacji o działalności gospodarczej, jeżeli odrębne</w:t>
      </w:r>
      <w:r w:rsidR="00C22D14">
        <w:t xml:space="preserve">  </w:t>
      </w:r>
      <w:r>
        <w:t xml:space="preserve"> przepisy</w:t>
      </w:r>
      <w:r w:rsidR="00C22D14">
        <w:t xml:space="preserve"> </w:t>
      </w:r>
      <w:r>
        <w:t xml:space="preserve"> </w:t>
      </w:r>
      <w:r w:rsidR="00C22D14">
        <w:t xml:space="preserve"> </w:t>
      </w:r>
      <w:r>
        <w:t>wymagają</w:t>
      </w:r>
      <w:r w:rsidR="00C22D14">
        <w:t xml:space="preserve"> </w:t>
      </w:r>
      <w:r>
        <w:t xml:space="preserve"> </w:t>
      </w:r>
      <w:r w:rsidR="00C22D14">
        <w:t xml:space="preserve"> </w:t>
      </w:r>
      <w:r>
        <w:t xml:space="preserve">wpisu </w:t>
      </w:r>
      <w:r w:rsidR="00C22D14">
        <w:t xml:space="preserve">  </w:t>
      </w:r>
      <w:r>
        <w:t xml:space="preserve">do </w:t>
      </w:r>
      <w:r w:rsidR="00C22D14">
        <w:t xml:space="preserve"> </w:t>
      </w:r>
      <w:r>
        <w:t>rejestru</w:t>
      </w:r>
      <w:r w:rsidR="00C22D14">
        <w:t xml:space="preserve"> </w:t>
      </w:r>
      <w:r>
        <w:t xml:space="preserve"> lub</w:t>
      </w:r>
      <w:r w:rsidR="00C22D14">
        <w:t xml:space="preserve"> </w:t>
      </w:r>
      <w:r>
        <w:t xml:space="preserve"> ewidencji, </w:t>
      </w:r>
      <w:r w:rsidR="00C22D14">
        <w:t xml:space="preserve">  </w:t>
      </w:r>
      <w:r>
        <w:t>w</w:t>
      </w:r>
      <w:r w:rsidR="00C22D14">
        <w:t xml:space="preserve"> </w:t>
      </w:r>
      <w:r>
        <w:t xml:space="preserve"> celu</w:t>
      </w:r>
      <w:r w:rsidR="00C22D14">
        <w:t xml:space="preserve"> </w:t>
      </w:r>
      <w:r>
        <w:t xml:space="preserve"> potwierdzenia </w:t>
      </w:r>
      <w:r w:rsidR="00C22D14">
        <w:t xml:space="preserve"> </w:t>
      </w:r>
      <w:r>
        <w:t xml:space="preserve">braku </w:t>
      </w:r>
      <w:r w:rsidR="00C22D14">
        <w:t xml:space="preserve"> </w:t>
      </w:r>
      <w:r>
        <w:t xml:space="preserve">podstaw </w:t>
      </w:r>
    </w:p>
    <w:p w14:paraId="6D802804" w14:textId="77777777" w:rsidR="003F47C6" w:rsidRDefault="00C03E68" w:rsidP="00C22D14">
      <w:pPr>
        <w:pStyle w:val="Teksttreci20"/>
        <w:shd w:val="clear" w:color="auto" w:fill="auto"/>
        <w:tabs>
          <w:tab w:val="left" w:pos="332"/>
        </w:tabs>
        <w:spacing w:line="266" w:lineRule="exact"/>
        <w:ind w:firstLine="0"/>
        <w:jc w:val="both"/>
      </w:pPr>
      <w:r>
        <w:t>wykluczenia na podstawie art 24 ust. 5 pkt 1 ustawy;</w:t>
      </w:r>
    </w:p>
    <w:p w14:paraId="688C191D" w14:textId="77777777" w:rsidR="003F47C6" w:rsidRDefault="00C03E68" w:rsidP="00FC4D2A">
      <w:pPr>
        <w:pStyle w:val="Teksttreci20"/>
        <w:numPr>
          <w:ilvl w:val="0"/>
          <w:numId w:val="12"/>
        </w:numPr>
        <w:shd w:val="clear" w:color="auto" w:fill="auto"/>
        <w:tabs>
          <w:tab w:val="left" w:pos="336"/>
        </w:tabs>
        <w:spacing w:line="266" w:lineRule="exact"/>
        <w:ind w:firstLine="0"/>
        <w:jc w:val="both"/>
      </w:pPr>
      <w:r>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w:t>
      </w:r>
      <w:r>
        <w:lastRenderedPageBreak/>
        <w:t>porozumienia w sprawie spłat tych należności;</w:t>
      </w:r>
    </w:p>
    <w:p w14:paraId="61AC4A85" w14:textId="77777777" w:rsidR="003F47C6" w:rsidRDefault="00C03E68" w:rsidP="00FC4D2A">
      <w:pPr>
        <w:pStyle w:val="Teksttreci20"/>
        <w:numPr>
          <w:ilvl w:val="0"/>
          <w:numId w:val="12"/>
        </w:numPr>
        <w:shd w:val="clear" w:color="auto" w:fill="auto"/>
        <w:tabs>
          <w:tab w:val="left" w:pos="332"/>
        </w:tabs>
        <w:spacing w:line="266" w:lineRule="exact"/>
        <w:ind w:firstLine="0"/>
        <w:jc w:val="both"/>
      </w:pPr>
      <w:r>
        <w:t>oświadczenia Wykonawcy o braku orzeczenia wobec niego tytułem środka zapobiegawczego zakazu ubiegania się o zamówienia publiczne;</w:t>
      </w:r>
    </w:p>
    <w:p w14:paraId="29B3BA1E" w14:textId="31C95730" w:rsidR="003F47C6" w:rsidRDefault="00C03E68" w:rsidP="00FC4D2A">
      <w:pPr>
        <w:pStyle w:val="Teksttreci20"/>
        <w:numPr>
          <w:ilvl w:val="0"/>
          <w:numId w:val="12"/>
        </w:numPr>
        <w:shd w:val="clear" w:color="auto" w:fill="auto"/>
        <w:tabs>
          <w:tab w:val="left" w:pos="332"/>
        </w:tabs>
        <w:spacing w:after="177" w:line="266" w:lineRule="exact"/>
        <w:ind w:firstLine="0"/>
        <w:jc w:val="both"/>
      </w:pPr>
      <w:r>
        <w:t xml:space="preserve">oświadczenia Wykonawcy o niezaleganiu z opłacaniem podatków i opłat lokalnych, o których mowa </w:t>
      </w:r>
      <w:r w:rsidR="000E0708">
        <w:t xml:space="preserve">        </w:t>
      </w:r>
      <w:r>
        <w:t xml:space="preserve">w ustawie z dnia 12 stycznia 1991 r. o podatkach i opłatach lokalnych. Wzór oświadczeń, o których mowa </w:t>
      </w:r>
      <w:r w:rsidR="000E0708">
        <w:t xml:space="preserve">     </w:t>
      </w:r>
      <w:r>
        <w:t xml:space="preserve">w rozdziale </w:t>
      </w:r>
      <w:r>
        <w:rPr>
          <w:lang w:val="en-US" w:eastAsia="en-US" w:bidi="en-US"/>
        </w:rPr>
        <w:t xml:space="preserve">VI.II </w:t>
      </w:r>
      <w:r>
        <w:t xml:space="preserve">w pkt. </w:t>
      </w:r>
      <w:r w:rsidR="005405DE">
        <w:t>4</w:t>
      </w:r>
      <w:r>
        <w:t>-</w:t>
      </w:r>
      <w:r w:rsidR="005405DE">
        <w:t>6</w:t>
      </w:r>
      <w:r>
        <w:t xml:space="preserve"> stanowi </w:t>
      </w:r>
      <w:r>
        <w:rPr>
          <w:rStyle w:val="Teksttreci2Pogrubienie"/>
        </w:rPr>
        <w:t xml:space="preserve">załącznik nr 8 </w:t>
      </w:r>
      <w:r>
        <w:t>do SIWZ.</w:t>
      </w:r>
    </w:p>
    <w:p w14:paraId="6EF7D6A7" w14:textId="2E4A5549" w:rsidR="003F47C6" w:rsidRDefault="00C03E68">
      <w:pPr>
        <w:pStyle w:val="Teksttreci40"/>
        <w:shd w:val="clear" w:color="auto" w:fill="auto"/>
        <w:spacing w:before="0" w:line="269" w:lineRule="exact"/>
        <w:jc w:val="both"/>
      </w:pPr>
      <w:r>
        <w:rPr>
          <w:rStyle w:val="Teksttreci41"/>
          <w:b/>
          <w:bCs/>
          <w:lang w:val="en-US" w:eastAsia="en-US" w:bidi="en-US"/>
        </w:rPr>
        <w:t>VI.</w:t>
      </w:r>
      <w:r w:rsidR="00E11A76">
        <w:rPr>
          <w:rStyle w:val="Teksttreci41"/>
          <w:b/>
          <w:bCs/>
          <w:lang w:val="en-US" w:eastAsia="en-US" w:bidi="en-US"/>
        </w:rPr>
        <w:t>II</w:t>
      </w:r>
      <w:r>
        <w:rPr>
          <w:rStyle w:val="Teksttreci41"/>
          <w:b/>
          <w:bCs/>
          <w:lang w:val="en-US" w:eastAsia="en-US" w:bidi="en-US"/>
        </w:rPr>
        <w:t xml:space="preserve">I. </w:t>
      </w:r>
      <w:r w:rsidR="00E804F0">
        <w:rPr>
          <w:rStyle w:val="Teksttreci41"/>
          <w:b/>
          <w:bCs/>
        </w:rPr>
        <w:t>S</w:t>
      </w:r>
      <w:r>
        <w:rPr>
          <w:rStyle w:val="Teksttreci41"/>
          <w:b/>
          <w:bCs/>
        </w:rPr>
        <w:t xml:space="preserve">kładanych przez </w:t>
      </w:r>
      <w:r w:rsidR="00E804F0">
        <w:rPr>
          <w:rStyle w:val="Teksttreci41"/>
          <w:b/>
          <w:bCs/>
        </w:rPr>
        <w:t>W</w:t>
      </w:r>
      <w:r>
        <w:rPr>
          <w:rStyle w:val="Teksttreci41"/>
          <w:b/>
          <w:bCs/>
        </w:rPr>
        <w:t xml:space="preserve">ykonawcę w postępowaniu na wezwanie </w:t>
      </w:r>
      <w:r w:rsidR="00E804F0">
        <w:rPr>
          <w:rStyle w:val="Teksttreci41"/>
          <w:b/>
          <w:bCs/>
        </w:rPr>
        <w:t>Z</w:t>
      </w:r>
      <w:r>
        <w:rPr>
          <w:rStyle w:val="Teksttreci41"/>
          <w:b/>
          <w:bCs/>
        </w:rPr>
        <w:t xml:space="preserve">amawiającego w celu potwierdzenia okoliczności, o których mowa w art. 25 ust. 1 pkt 1 ustawy </w:t>
      </w:r>
      <w:r w:rsidR="00E804F0">
        <w:rPr>
          <w:rStyle w:val="Teksttreci41"/>
          <w:b/>
          <w:bCs/>
        </w:rPr>
        <w:t>PZP</w:t>
      </w:r>
      <w:r>
        <w:rPr>
          <w:rStyle w:val="Teksttreci41"/>
          <w:b/>
          <w:bCs/>
        </w:rPr>
        <w:t xml:space="preserve"> w zakresie spełniania warunków udziału w postępowaniu:</w:t>
      </w:r>
    </w:p>
    <w:p w14:paraId="34F2C8FE" w14:textId="77777777" w:rsidR="003F47C6" w:rsidRPr="00205F38" w:rsidRDefault="00C03E68">
      <w:pPr>
        <w:pStyle w:val="Teksttreci20"/>
        <w:shd w:val="clear" w:color="auto" w:fill="auto"/>
        <w:spacing w:line="266" w:lineRule="exact"/>
        <w:ind w:firstLine="0"/>
        <w:jc w:val="both"/>
        <w:rPr>
          <w:color w:val="auto"/>
        </w:rPr>
      </w:pPr>
      <w:r>
        <w:t xml:space="preserve">1) </w:t>
      </w:r>
      <w:r w:rsidRPr="00205F38">
        <w:rPr>
          <w:color w:val="auto"/>
        </w:rPr>
        <w:t>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w:t>
      </w:r>
      <w:r w:rsidR="000D3B2A" w:rsidRPr="00205F38">
        <w:rPr>
          <w:color w:val="auto"/>
        </w:rPr>
        <w:t xml:space="preserve"> l </w:t>
      </w:r>
      <w:proofErr w:type="spellStart"/>
      <w:r w:rsidR="000D3B2A" w:rsidRPr="00205F38">
        <w:rPr>
          <w:color w:val="auto"/>
        </w:rPr>
        <w:t>ppkt</w:t>
      </w:r>
      <w:proofErr w:type="spellEnd"/>
      <w:r w:rsidR="000D3B2A" w:rsidRPr="00205F38">
        <w:rPr>
          <w:color w:val="auto"/>
        </w:rPr>
        <w:t xml:space="preserve"> 2. 2</w:t>
      </w:r>
      <w:r w:rsidRPr="00205F38">
        <w:rPr>
          <w:color w:val="auto"/>
        </w:rPr>
        <w:t>,</w:t>
      </w:r>
    </w:p>
    <w:p w14:paraId="611589B8" w14:textId="0B554557" w:rsidR="003F47C6" w:rsidRPr="00C0610C" w:rsidRDefault="00E804F0" w:rsidP="00E804F0">
      <w:pPr>
        <w:pStyle w:val="Teksttreci20"/>
        <w:shd w:val="clear" w:color="auto" w:fill="auto"/>
        <w:tabs>
          <w:tab w:val="left" w:pos="336"/>
        </w:tabs>
        <w:spacing w:line="266" w:lineRule="exact"/>
        <w:ind w:firstLine="0"/>
        <w:jc w:val="both"/>
        <w:rPr>
          <w:color w:val="FF0000"/>
        </w:rPr>
      </w:pPr>
      <w:r>
        <w:t>2)</w:t>
      </w:r>
      <w:r w:rsidR="00C03E68">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00C0610C">
        <w:t xml:space="preserve">       </w:t>
      </w:r>
      <w:r w:rsidR="00FB5370">
        <w:t xml:space="preserve">       </w:t>
      </w:r>
      <w:r w:rsidR="00C03E68">
        <w:t xml:space="preserve">z załączeniem dowodów określających czy te roboty budowlane zostały wykonane należycie, </w:t>
      </w:r>
      <w:r w:rsidR="00C0610C">
        <w:t xml:space="preserve">                               </w:t>
      </w:r>
      <w:r w:rsidR="00C03E68">
        <w:t xml:space="preserve">w szczególności informacji o tym czy roboty zostały wykonane zgodnie z przepisami prawa budowlanego </w:t>
      </w:r>
      <w:r w:rsidR="00C0610C">
        <w:t xml:space="preserve">         </w:t>
      </w:r>
      <w:r w:rsidR="00C03E68">
        <w:t>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t>
      </w:r>
      <w:r w:rsidR="00C0610C">
        <w:t xml:space="preserve">wiającego w Rozdz. V. pkt 1 </w:t>
      </w:r>
      <w:proofErr w:type="spellStart"/>
      <w:r w:rsidR="00C0610C">
        <w:t>ppkt</w:t>
      </w:r>
      <w:proofErr w:type="spellEnd"/>
      <w:r w:rsidR="00C03E68">
        <w:t xml:space="preserve"> 2.3) </w:t>
      </w:r>
      <w:r w:rsidR="00C03E68" w:rsidRPr="00205F38">
        <w:rPr>
          <w:color w:val="auto"/>
        </w:rPr>
        <w:t xml:space="preserve">lit. </w:t>
      </w:r>
      <w:r w:rsidR="00C0610C" w:rsidRPr="00205F38">
        <w:rPr>
          <w:color w:val="auto"/>
        </w:rPr>
        <w:t>a</w:t>
      </w:r>
      <w:r w:rsidR="00C03E68" w:rsidRPr="00205F38">
        <w:rPr>
          <w:color w:val="auto"/>
        </w:rPr>
        <w:t>) SIWZ (</w:t>
      </w:r>
      <w:r w:rsidR="00C03E68" w:rsidRPr="00205F38">
        <w:rPr>
          <w:rStyle w:val="Teksttreci2Pogrubienie"/>
          <w:color w:val="auto"/>
        </w:rPr>
        <w:t>załącznik nr 5 do SIWZ),</w:t>
      </w:r>
    </w:p>
    <w:p w14:paraId="125142B2" w14:textId="77777777" w:rsidR="003F47C6" w:rsidRPr="00205F38" w:rsidRDefault="00C03E68" w:rsidP="00FC4D2A">
      <w:pPr>
        <w:pStyle w:val="Teksttreci20"/>
        <w:numPr>
          <w:ilvl w:val="0"/>
          <w:numId w:val="10"/>
        </w:numPr>
        <w:shd w:val="clear" w:color="auto" w:fill="auto"/>
        <w:tabs>
          <w:tab w:val="left" w:pos="336"/>
        </w:tabs>
        <w:spacing w:after="180" w:line="266" w:lineRule="exact"/>
        <w:ind w:firstLine="0"/>
        <w:jc w:val="both"/>
        <w:rPr>
          <w:color w:val="auto"/>
        </w:rPr>
      </w:pPr>
      <w:r>
        <w:t xml:space="preserve">wykaz osób, skierowanych przez wykonawcę do realizacji zamówienia publicznego, w szczególności odpowiedzialnych za świadczenie usług, kontrolę jakości lub kierowanie robotami budowlanymi, wraz </w:t>
      </w:r>
      <w:r w:rsidR="00786729">
        <w:t xml:space="preserve">             </w:t>
      </w:r>
      <w:r>
        <w:t xml:space="preserve">z informacjami na temat ich kwalifikacji zawodowych, uprawnień, doświadczenia i wykształcenia niezbędnych do wykonania zamówienia publicznego, a także zakresu wykonywanych przez nie czynności oraz informacją o podstawie do dysponowania tymi osobami - potwierdzający spełnianie warunku opisanego przez zamawiającego w Rozdz. V. pkt 1 </w:t>
      </w:r>
      <w:proofErr w:type="spellStart"/>
      <w:r>
        <w:t>ppkt</w:t>
      </w:r>
      <w:proofErr w:type="spellEnd"/>
      <w:r w:rsidR="00C0610C">
        <w:t xml:space="preserve"> </w:t>
      </w:r>
      <w:r>
        <w:t xml:space="preserve">2. 3) </w:t>
      </w:r>
      <w:r w:rsidRPr="00205F38">
        <w:rPr>
          <w:color w:val="auto"/>
        </w:rPr>
        <w:t>lit. b) SIWZ (</w:t>
      </w:r>
      <w:r w:rsidRPr="00205F38">
        <w:rPr>
          <w:rStyle w:val="Teksttreci2Pogrubienie"/>
          <w:color w:val="auto"/>
        </w:rPr>
        <w:t>załącznik nr 6 do SIWZ).</w:t>
      </w:r>
    </w:p>
    <w:p w14:paraId="52785AE3" w14:textId="49BF8CCB" w:rsidR="003F47C6" w:rsidRDefault="00C03E68">
      <w:pPr>
        <w:pStyle w:val="Teksttreci20"/>
        <w:shd w:val="clear" w:color="auto" w:fill="auto"/>
        <w:spacing w:line="266" w:lineRule="exact"/>
        <w:ind w:firstLine="0"/>
        <w:jc w:val="both"/>
      </w:pPr>
      <w:r>
        <w:t xml:space="preserve">Jeżeli wykaz, oświadczenia lub inne złożone przez wykonawcę dokumenty budzą wątpliwości </w:t>
      </w:r>
      <w:r w:rsidR="00ED2C45">
        <w:t>Z</w:t>
      </w:r>
      <w:r>
        <w:t>amawiającego, może on zwrócić się bezpośrednio do właściwego podmiotu, na rzecz którego roboty budowlane, dostawy lub usługi były wykonane, a w przypadku świadczeń okresowych lub ciągłych są wykonywane, o dodatkowe informac</w:t>
      </w:r>
      <w:r w:rsidR="00A1347A">
        <w:t>je lub dokumenty w tym zakresie.</w:t>
      </w:r>
    </w:p>
    <w:p w14:paraId="6E43A774" w14:textId="77777777" w:rsidR="00A1347A" w:rsidRDefault="00A1347A">
      <w:pPr>
        <w:pStyle w:val="Teksttreci20"/>
        <w:shd w:val="clear" w:color="auto" w:fill="auto"/>
        <w:spacing w:line="266" w:lineRule="exact"/>
        <w:ind w:firstLine="0"/>
        <w:jc w:val="both"/>
      </w:pPr>
    </w:p>
    <w:p w14:paraId="347C0A0C" w14:textId="77777777" w:rsidR="00A1347A" w:rsidRPr="00A1347A" w:rsidRDefault="00A1347A" w:rsidP="00A1347A">
      <w:pPr>
        <w:pStyle w:val="Teksttreci20"/>
        <w:spacing w:line="266" w:lineRule="exact"/>
        <w:rPr>
          <w:b/>
          <w:bCs/>
        </w:rPr>
      </w:pPr>
      <w:bookmarkStart w:id="28" w:name="bookmark27"/>
      <w:r w:rsidRPr="00A1347A">
        <w:rPr>
          <w:b/>
          <w:bCs/>
        </w:rPr>
        <w:t xml:space="preserve">VI.IV. </w:t>
      </w:r>
      <w:r w:rsidRPr="00A1347A">
        <w:rPr>
          <w:b/>
          <w:bCs/>
          <w:u w:val="single"/>
        </w:rPr>
        <w:t xml:space="preserve">składanych przez </w:t>
      </w:r>
      <w:r w:rsidR="009721BA">
        <w:rPr>
          <w:b/>
          <w:bCs/>
          <w:u w:val="single"/>
        </w:rPr>
        <w:t>W</w:t>
      </w:r>
      <w:r w:rsidRPr="00A1347A">
        <w:rPr>
          <w:b/>
          <w:bCs/>
          <w:u w:val="single"/>
        </w:rPr>
        <w:t>ykona</w:t>
      </w:r>
      <w:r w:rsidR="009721BA">
        <w:rPr>
          <w:b/>
          <w:bCs/>
          <w:u w:val="single"/>
        </w:rPr>
        <w:t>wcę w postępowaniu na wezwanie Z</w:t>
      </w:r>
      <w:r w:rsidRPr="00A1347A">
        <w:rPr>
          <w:b/>
          <w:bCs/>
          <w:u w:val="single"/>
        </w:rPr>
        <w:t xml:space="preserve">amawiającego w celu potwierdzenia okoliczności, o których mowa w art. 25 ust. 1 pkt 2 ustawy </w:t>
      </w:r>
      <w:proofErr w:type="spellStart"/>
      <w:r w:rsidRPr="00A1347A">
        <w:rPr>
          <w:b/>
          <w:bCs/>
          <w:u w:val="single"/>
        </w:rPr>
        <w:t>pzp</w:t>
      </w:r>
      <w:proofErr w:type="spellEnd"/>
      <w:r w:rsidRPr="00A1347A">
        <w:rPr>
          <w:b/>
          <w:bCs/>
          <w:u w:val="single"/>
        </w:rPr>
        <w:t>:</w:t>
      </w:r>
      <w:bookmarkEnd w:id="28"/>
    </w:p>
    <w:p w14:paraId="159A4069" w14:textId="77777777" w:rsidR="00A1347A" w:rsidRDefault="00A1347A" w:rsidP="00A1347A">
      <w:pPr>
        <w:pStyle w:val="Teksttreci20"/>
        <w:spacing w:line="266" w:lineRule="exact"/>
      </w:pPr>
      <w:r w:rsidRPr="00A1347A">
        <w:t>nie dotyczy</w:t>
      </w:r>
    </w:p>
    <w:p w14:paraId="59A5ABA6" w14:textId="77777777" w:rsidR="002D5CF6" w:rsidRPr="00A1347A" w:rsidRDefault="002D5CF6" w:rsidP="00786729">
      <w:pPr>
        <w:pStyle w:val="Teksttreci20"/>
        <w:spacing w:line="266" w:lineRule="exact"/>
        <w:jc w:val="both"/>
      </w:pPr>
    </w:p>
    <w:p w14:paraId="43B6DF4A" w14:textId="77777777" w:rsidR="00A1347A" w:rsidRDefault="00A1347A" w:rsidP="00786729">
      <w:pPr>
        <w:pStyle w:val="Teksttreci20"/>
        <w:jc w:val="both"/>
        <w:rPr>
          <w:b/>
          <w:bCs/>
        </w:rPr>
      </w:pPr>
      <w:r w:rsidRPr="00A1347A">
        <w:rPr>
          <w:b/>
          <w:bCs/>
        </w:rPr>
        <w:t xml:space="preserve">VI.V. Zamawiający wezwie </w:t>
      </w:r>
      <w:r w:rsidR="00B20AF7">
        <w:rPr>
          <w:b/>
          <w:bCs/>
        </w:rPr>
        <w:t>W</w:t>
      </w:r>
      <w:r w:rsidRPr="00A1347A">
        <w:rPr>
          <w:b/>
          <w:bCs/>
        </w:rPr>
        <w:t xml:space="preserve">ykonawcę, którego oferta została najwyżej oceniona, do złożenia </w:t>
      </w:r>
      <w:r w:rsidR="00786729">
        <w:rPr>
          <w:b/>
          <w:bCs/>
        </w:rPr>
        <w:t xml:space="preserve">                     </w:t>
      </w:r>
      <w:r w:rsidRPr="00A1347A">
        <w:rPr>
          <w:b/>
          <w:bCs/>
        </w:rPr>
        <w:t>w wyznaczonym, nie krótszym niż 5 dni, terminie aktualnych na dzień złożenia oświadczeń lub dokumentów, o których mowa w Rozdz. VI.II. i VI.III.</w:t>
      </w:r>
    </w:p>
    <w:p w14:paraId="59A0E782" w14:textId="77777777" w:rsidR="002D5CF6" w:rsidRPr="00A1347A" w:rsidRDefault="002D5CF6" w:rsidP="003D5828">
      <w:pPr>
        <w:pStyle w:val="Teksttreci20"/>
        <w:ind w:firstLine="0"/>
        <w:jc w:val="both"/>
        <w:rPr>
          <w:b/>
          <w:bCs/>
        </w:rPr>
      </w:pPr>
    </w:p>
    <w:p w14:paraId="0CDE46F6" w14:textId="77777777" w:rsidR="00A1347A" w:rsidRDefault="00A1347A" w:rsidP="00786729">
      <w:pPr>
        <w:pStyle w:val="Teksttreci20"/>
        <w:jc w:val="both"/>
      </w:pPr>
      <w:r w:rsidRPr="00A1347A">
        <w:rPr>
          <w:b/>
          <w:bCs/>
        </w:rPr>
        <w:t xml:space="preserve">VI.VI. </w:t>
      </w:r>
      <w:r w:rsidRPr="00A1347A">
        <w:t xml:space="preserve">Zamawiający w sytuacji gdy </w:t>
      </w:r>
      <w:r w:rsidR="00802582">
        <w:t>W</w:t>
      </w:r>
      <w:r w:rsidRPr="00A1347A">
        <w:t xml:space="preserve">ykonawca polega na zdolnościach lub sytuacji innych podmiotów określonych w art. 22a ustawy żąda przedstawienia w odniesieniu do tych podmiotów dokumentów wymienionych w Rozdz. </w:t>
      </w:r>
      <w:r w:rsidRPr="00A1347A">
        <w:rPr>
          <w:lang w:bidi="en-US"/>
        </w:rPr>
        <w:t>VI.I</w:t>
      </w:r>
      <w:r w:rsidR="002D5CF6">
        <w:rPr>
          <w:lang w:bidi="en-US"/>
        </w:rPr>
        <w:t>I</w:t>
      </w:r>
      <w:r w:rsidRPr="00A1347A">
        <w:rPr>
          <w:lang w:bidi="en-US"/>
        </w:rPr>
        <w:t xml:space="preserve"> </w:t>
      </w:r>
      <w:r w:rsidRPr="00A1347A">
        <w:t>pkt 1-7.</w:t>
      </w:r>
    </w:p>
    <w:p w14:paraId="465511F3" w14:textId="3CEE00F8" w:rsidR="002D5CF6" w:rsidRDefault="002D5CF6" w:rsidP="00A1347A">
      <w:pPr>
        <w:pStyle w:val="Teksttreci20"/>
      </w:pPr>
    </w:p>
    <w:p w14:paraId="11A7FA58" w14:textId="743BCA0C" w:rsidR="007E30DD" w:rsidRDefault="007E30DD" w:rsidP="00A1347A">
      <w:pPr>
        <w:pStyle w:val="Teksttreci20"/>
      </w:pPr>
    </w:p>
    <w:p w14:paraId="34C32486" w14:textId="3D5CED64" w:rsidR="007E30DD" w:rsidRDefault="007E30DD" w:rsidP="00A1347A">
      <w:pPr>
        <w:pStyle w:val="Teksttreci20"/>
      </w:pPr>
    </w:p>
    <w:p w14:paraId="310BDE76" w14:textId="77777777" w:rsidR="007E30DD" w:rsidRPr="00A1347A" w:rsidRDefault="007E30DD" w:rsidP="00A1347A">
      <w:pPr>
        <w:pStyle w:val="Teksttreci20"/>
      </w:pPr>
    </w:p>
    <w:p w14:paraId="392B15BA" w14:textId="77777777" w:rsidR="00761CB9" w:rsidRDefault="00761CB9" w:rsidP="00A1347A">
      <w:pPr>
        <w:pStyle w:val="Teksttreci20"/>
        <w:spacing w:line="266" w:lineRule="exact"/>
        <w:rPr>
          <w:b/>
          <w:bCs/>
        </w:rPr>
      </w:pPr>
    </w:p>
    <w:p w14:paraId="5CC14D35" w14:textId="77777777" w:rsidR="00761CB9" w:rsidRDefault="00761CB9" w:rsidP="00A1347A">
      <w:pPr>
        <w:pStyle w:val="Teksttreci20"/>
        <w:spacing w:line="266" w:lineRule="exact"/>
        <w:rPr>
          <w:b/>
          <w:bCs/>
        </w:rPr>
      </w:pPr>
    </w:p>
    <w:p w14:paraId="085B107C" w14:textId="77777777" w:rsidR="00761CB9" w:rsidRDefault="00761CB9" w:rsidP="00A1347A">
      <w:pPr>
        <w:pStyle w:val="Teksttreci20"/>
        <w:spacing w:line="266" w:lineRule="exact"/>
        <w:rPr>
          <w:b/>
          <w:bCs/>
        </w:rPr>
      </w:pPr>
    </w:p>
    <w:p w14:paraId="53A8E7EC" w14:textId="77777777" w:rsidR="00761CB9" w:rsidRDefault="00761CB9" w:rsidP="00A1347A">
      <w:pPr>
        <w:pStyle w:val="Teksttreci20"/>
        <w:spacing w:line="266" w:lineRule="exact"/>
        <w:rPr>
          <w:b/>
          <w:bCs/>
        </w:rPr>
      </w:pPr>
    </w:p>
    <w:p w14:paraId="489E752A" w14:textId="289412FB" w:rsidR="00A1347A" w:rsidRDefault="00A1347A" w:rsidP="00A1347A">
      <w:pPr>
        <w:pStyle w:val="Teksttreci20"/>
        <w:spacing w:line="266" w:lineRule="exact"/>
        <w:rPr>
          <w:b/>
          <w:bCs/>
        </w:rPr>
      </w:pPr>
      <w:r w:rsidRPr="00A1347A">
        <w:rPr>
          <w:b/>
          <w:bCs/>
        </w:rPr>
        <w:t xml:space="preserve">VI.VII. Jeżeli </w:t>
      </w:r>
      <w:r w:rsidR="00EE6161">
        <w:rPr>
          <w:b/>
          <w:bCs/>
        </w:rPr>
        <w:t>W</w:t>
      </w:r>
      <w:r w:rsidRPr="00A1347A">
        <w:rPr>
          <w:b/>
          <w:bCs/>
        </w:rPr>
        <w:t>ykonawca ma siedzibę lub miejsce zamieszkania poza terytorium Rzeczypospolitej Polskiej:</w:t>
      </w:r>
    </w:p>
    <w:p w14:paraId="02019697" w14:textId="4633AB8C" w:rsidR="002D5CF6" w:rsidRDefault="009256C6" w:rsidP="009256C6">
      <w:pPr>
        <w:pStyle w:val="Teksttreci20"/>
        <w:shd w:val="clear" w:color="auto" w:fill="auto"/>
        <w:tabs>
          <w:tab w:val="left" w:pos="310"/>
        </w:tabs>
        <w:spacing w:after="60" w:line="266" w:lineRule="exact"/>
        <w:ind w:firstLine="0"/>
        <w:jc w:val="both"/>
      </w:pPr>
      <w:r w:rsidRPr="009256C6">
        <w:rPr>
          <w:b/>
        </w:rPr>
        <w:t>1.</w:t>
      </w:r>
      <w:r w:rsidR="0018748B">
        <w:t xml:space="preserve">Zamiast dokumentów, o których mowa w Rozdz. </w:t>
      </w:r>
      <w:r w:rsidR="0018748B" w:rsidRPr="00D34CB6">
        <w:rPr>
          <w:color w:val="auto"/>
        </w:rPr>
        <w:t xml:space="preserve">VI.II pkt </w:t>
      </w:r>
      <w:r w:rsidR="002E6D6C" w:rsidRPr="00D34CB6">
        <w:rPr>
          <w:color w:val="auto"/>
        </w:rPr>
        <w:t>1</w:t>
      </w:r>
      <w:r w:rsidR="0018748B" w:rsidRPr="00D34CB6">
        <w:rPr>
          <w:color w:val="auto"/>
        </w:rPr>
        <w:t>-</w:t>
      </w:r>
      <w:r w:rsidR="002E6D6C" w:rsidRPr="00D34CB6">
        <w:rPr>
          <w:color w:val="auto"/>
        </w:rPr>
        <w:t>3</w:t>
      </w:r>
      <w:r w:rsidR="0018748B" w:rsidRPr="00D34CB6">
        <w:rPr>
          <w:color w:val="auto"/>
        </w:rPr>
        <w:t xml:space="preserve"> </w:t>
      </w:r>
      <w:r w:rsidR="0018748B">
        <w:t>SIWZ sk</w:t>
      </w:r>
      <w:r w:rsidR="002E6D6C">
        <w:t>ł</w:t>
      </w:r>
      <w:r w:rsidR="0018748B">
        <w:t xml:space="preserve">ada dokument lub dokumenty wystawione w kraju, w którym Wykonawca ma siedzibę lub miejsce zamieszkania, potwierdzające odpowiednio, że </w:t>
      </w:r>
      <w:r w:rsidR="002D5CF6">
        <w:t>dokument lub dokumenty wystawione w kraju, w którym wykonawca ma siedzibę lub miejsce zamieszkania, potwierdzające odpowiednio, że:</w:t>
      </w:r>
    </w:p>
    <w:p w14:paraId="11FAD987" w14:textId="77777777" w:rsidR="002D5CF6" w:rsidRDefault="002D5CF6" w:rsidP="00FC4D2A">
      <w:pPr>
        <w:pStyle w:val="Teksttreci20"/>
        <w:numPr>
          <w:ilvl w:val="0"/>
          <w:numId w:val="14"/>
        </w:numPr>
        <w:shd w:val="clear" w:color="auto" w:fill="auto"/>
        <w:tabs>
          <w:tab w:val="left" w:pos="345"/>
        </w:tabs>
        <w:spacing w:after="97" w:line="266" w:lineRule="exact"/>
        <w:ind w:firstLine="0"/>
        <w:jc w:val="both"/>
      </w:pPr>
      <w: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F77CC23" w14:textId="77777777" w:rsidR="002D5CF6" w:rsidRDefault="002D5CF6" w:rsidP="00FC4D2A">
      <w:pPr>
        <w:pStyle w:val="Teksttreci20"/>
        <w:numPr>
          <w:ilvl w:val="0"/>
          <w:numId w:val="14"/>
        </w:numPr>
        <w:shd w:val="clear" w:color="auto" w:fill="auto"/>
        <w:tabs>
          <w:tab w:val="left" w:pos="338"/>
        </w:tabs>
        <w:spacing w:after="99" w:line="220" w:lineRule="exact"/>
        <w:ind w:firstLine="0"/>
        <w:jc w:val="both"/>
      </w:pPr>
      <w:r>
        <w:t>nie otwarto jego likwidacji ani nie ogłoszono upadłości.</w:t>
      </w:r>
    </w:p>
    <w:p w14:paraId="11DF3F1F" w14:textId="1D9DB388" w:rsidR="002D5CF6" w:rsidRDefault="00761CB9" w:rsidP="0018748B">
      <w:pPr>
        <w:pStyle w:val="Teksttreci20"/>
        <w:shd w:val="clear" w:color="auto" w:fill="auto"/>
        <w:tabs>
          <w:tab w:val="left" w:pos="317"/>
        </w:tabs>
        <w:spacing w:after="60" w:line="266" w:lineRule="exact"/>
        <w:ind w:firstLine="0"/>
        <w:jc w:val="both"/>
      </w:pPr>
      <w:r>
        <w:rPr>
          <w:b/>
          <w:bCs/>
        </w:rPr>
        <w:t>2</w:t>
      </w:r>
      <w:r w:rsidR="0018748B" w:rsidRPr="0018748B">
        <w:rPr>
          <w:b/>
          <w:bCs/>
        </w:rPr>
        <w:t>.</w:t>
      </w:r>
      <w:r w:rsidR="002D5CF6">
        <w:t xml:space="preserve">Jeżeli w kraju, w którym </w:t>
      </w:r>
      <w:r w:rsidR="0018748B">
        <w:t>W</w:t>
      </w:r>
      <w:r w:rsidR="002D5CF6">
        <w:t>ykonawca ma siedzibę lub miejsce zamieszkania lub miejsce zamieszkania ma osoba, której dokument dotyczy, nie wydaje się dokumentów, o których mowa w pkt</w:t>
      </w:r>
      <w:r w:rsidR="0018748B">
        <w:t>.</w:t>
      </w:r>
      <w:r w:rsidR="002D5CF6">
        <w:t xml:space="preserve"> 1</w:t>
      </w:r>
      <w:r w:rsidR="0018748B">
        <w:t xml:space="preserve"> i 2</w:t>
      </w:r>
      <w:r w:rsidR="002D5CF6">
        <w:t xml:space="preserve"> zastępuje się je dokumentem zawierającym odpowiednio oświadczenie </w:t>
      </w:r>
      <w:r w:rsidR="0018748B">
        <w:t>W</w:t>
      </w:r>
      <w:r w:rsidR="002D5CF6">
        <w:t xml:space="preserve">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18748B">
        <w:t>W</w:t>
      </w:r>
      <w:r w:rsidR="002D5CF6">
        <w:t>ykonawcy lub miejsce zamieszkania tej osoby.</w:t>
      </w:r>
    </w:p>
    <w:p w14:paraId="3C854B06" w14:textId="1CAD218C" w:rsidR="000A6C90" w:rsidRPr="000A6C90" w:rsidRDefault="00761CB9" w:rsidP="00761CB9">
      <w:pPr>
        <w:tabs>
          <w:tab w:val="left" w:pos="310"/>
        </w:tabs>
        <w:spacing w:line="266" w:lineRule="exact"/>
        <w:jc w:val="both"/>
        <w:rPr>
          <w:rFonts w:ascii="Times New Roman" w:eastAsia="Times New Roman" w:hAnsi="Times New Roman" w:cs="Times New Roman"/>
          <w:color w:val="auto"/>
          <w:sz w:val="22"/>
          <w:szCs w:val="22"/>
        </w:rPr>
      </w:pPr>
      <w:r w:rsidRPr="00761CB9">
        <w:rPr>
          <w:rFonts w:ascii="Times New Roman" w:eastAsia="Times New Roman" w:hAnsi="Times New Roman" w:cs="Times New Roman"/>
          <w:b/>
          <w:bCs/>
          <w:color w:val="auto"/>
          <w:sz w:val="22"/>
          <w:szCs w:val="22"/>
        </w:rPr>
        <w:t>3.</w:t>
      </w:r>
      <w:r w:rsidR="000A6C90" w:rsidRPr="000A6C90">
        <w:rPr>
          <w:rFonts w:ascii="Times New Roman" w:eastAsia="Times New Roman" w:hAnsi="Times New Roman" w:cs="Times New Roman"/>
          <w:color w:val="auto"/>
          <w:sz w:val="22"/>
          <w:szCs w:val="22"/>
        </w:rPr>
        <w:t>Dokumenty, o których mowa w:</w:t>
      </w:r>
    </w:p>
    <w:p w14:paraId="609BF8F3" w14:textId="5F85340C" w:rsidR="000A6C90" w:rsidRPr="000A6C90" w:rsidRDefault="00532CA7" w:rsidP="00FC4D2A">
      <w:pPr>
        <w:numPr>
          <w:ilvl w:val="0"/>
          <w:numId w:val="15"/>
        </w:numPr>
        <w:tabs>
          <w:tab w:val="left" w:pos="338"/>
        </w:tabs>
        <w:spacing w:line="266" w:lineRule="exact"/>
        <w:jc w:val="both"/>
        <w:rPr>
          <w:rFonts w:ascii="Times New Roman" w:eastAsia="Times New Roman" w:hAnsi="Times New Roman" w:cs="Times New Roman"/>
          <w:color w:val="auto"/>
          <w:sz w:val="22"/>
          <w:szCs w:val="22"/>
        </w:rPr>
      </w:pPr>
      <w:r w:rsidRPr="002447E7">
        <w:rPr>
          <w:rFonts w:ascii="Times New Roman" w:eastAsia="Times New Roman" w:hAnsi="Times New Roman" w:cs="Times New Roman"/>
          <w:color w:val="auto"/>
          <w:sz w:val="22"/>
          <w:szCs w:val="22"/>
        </w:rPr>
        <w:t xml:space="preserve">w </w:t>
      </w:r>
      <w:r w:rsidR="000A6C90" w:rsidRPr="002447E7">
        <w:rPr>
          <w:rFonts w:ascii="Times New Roman" w:eastAsia="Times New Roman" w:hAnsi="Times New Roman" w:cs="Times New Roman"/>
          <w:color w:val="auto"/>
          <w:sz w:val="22"/>
          <w:szCs w:val="22"/>
        </w:rPr>
        <w:t>pkt</w:t>
      </w:r>
      <w:r w:rsidR="00E93146" w:rsidRPr="002447E7">
        <w:rPr>
          <w:rFonts w:ascii="Times New Roman" w:eastAsia="Times New Roman" w:hAnsi="Times New Roman" w:cs="Times New Roman"/>
          <w:color w:val="auto"/>
          <w:sz w:val="22"/>
          <w:szCs w:val="22"/>
        </w:rPr>
        <w:t>.</w:t>
      </w:r>
      <w:r w:rsidR="000A6C90" w:rsidRPr="002447E7">
        <w:rPr>
          <w:rFonts w:ascii="Times New Roman" w:eastAsia="Times New Roman" w:hAnsi="Times New Roman" w:cs="Times New Roman"/>
          <w:color w:val="auto"/>
          <w:sz w:val="22"/>
          <w:szCs w:val="22"/>
        </w:rPr>
        <w:t xml:space="preserve"> 1 </w:t>
      </w:r>
      <w:proofErr w:type="spellStart"/>
      <w:r w:rsidR="000A6C90" w:rsidRPr="002447E7">
        <w:rPr>
          <w:rFonts w:ascii="Times New Roman" w:eastAsia="Times New Roman" w:hAnsi="Times New Roman" w:cs="Times New Roman"/>
          <w:color w:val="auto"/>
          <w:sz w:val="22"/>
          <w:szCs w:val="22"/>
        </w:rPr>
        <w:t>ppkt</w:t>
      </w:r>
      <w:proofErr w:type="spellEnd"/>
      <w:r w:rsidR="000A6C90" w:rsidRPr="002447E7">
        <w:rPr>
          <w:rFonts w:ascii="Times New Roman" w:eastAsia="Times New Roman" w:hAnsi="Times New Roman" w:cs="Times New Roman"/>
          <w:color w:val="auto"/>
          <w:sz w:val="22"/>
          <w:szCs w:val="22"/>
        </w:rPr>
        <w:t xml:space="preserve"> 1)</w:t>
      </w:r>
      <w:r w:rsidR="002447E7" w:rsidRPr="002447E7">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powinny być wystawione nie wcześniej niż </w:t>
      </w:r>
      <w:r w:rsidR="009F1BA5">
        <w:rPr>
          <w:rFonts w:ascii="Times New Roman" w:eastAsia="Times New Roman" w:hAnsi="Times New Roman" w:cs="Times New Roman"/>
          <w:color w:val="auto"/>
          <w:sz w:val="22"/>
          <w:szCs w:val="22"/>
        </w:rPr>
        <w:t>3</w:t>
      </w:r>
      <w:r w:rsidR="000A6C90" w:rsidRPr="000A6C90">
        <w:rPr>
          <w:rFonts w:ascii="Times New Roman" w:eastAsia="Times New Roman" w:hAnsi="Times New Roman" w:cs="Times New Roman"/>
          <w:color w:val="auto"/>
          <w:sz w:val="22"/>
          <w:szCs w:val="22"/>
        </w:rPr>
        <w:t xml:space="preserve"> miesi</w:t>
      </w:r>
      <w:r w:rsidR="009F1BA5">
        <w:rPr>
          <w:rFonts w:ascii="Times New Roman" w:eastAsia="Times New Roman" w:hAnsi="Times New Roman" w:cs="Times New Roman"/>
          <w:color w:val="auto"/>
          <w:sz w:val="22"/>
          <w:szCs w:val="22"/>
        </w:rPr>
        <w:t>ące</w:t>
      </w:r>
      <w:r w:rsidR="000A6C90" w:rsidRPr="000A6C90">
        <w:rPr>
          <w:rFonts w:ascii="Times New Roman" w:eastAsia="Times New Roman" w:hAnsi="Times New Roman" w:cs="Times New Roman"/>
          <w:color w:val="auto"/>
          <w:sz w:val="22"/>
          <w:szCs w:val="22"/>
        </w:rPr>
        <w:t xml:space="preserve"> przed upływem terminu składania ofert,</w:t>
      </w:r>
    </w:p>
    <w:p w14:paraId="5AAA5EF6" w14:textId="652A4469" w:rsidR="000A6C90" w:rsidRPr="000A6C90" w:rsidRDefault="00532CA7" w:rsidP="00FC4D2A">
      <w:pPr>
        <w:numPr>
          <w:ilvl w:val="0"/>
          <w:numId w:val="15"/>
        </w:numPr>
        <w:tabs>
          <w:tab w:val="left" w:pos="338"/>
        </w:tabs>
        <w:spacing w:after="217" w:line="266" w:lineRule="exact"/>
        <w:jc w:val="both"/>
        <w:rPr>
          <w:rFonts w:ascii="Times New Roman" w:eastAsia="Times New Roman" w:hAnsi="Times New Roman" w:cs="Times New Roman"/>
          <w:color w:val="auto"/>
          <w:sz w:val="22"/>
          <w:szCs w:val="22"/>
        </w:rPr>
      </w:pPr>
      <w:r w:rsidRPr="002447E7">
        <w:rPr>
          <w:rFonts w:ascii="Times New Roman" w:eastAsia="Times New Roman" w:hAnsi="Times New Roman" w:cs="Times New Roman"/>
          <w:color w:val="auto"/>
          <w:sz w:val="22"/>
          <w:szCs w:val="22"/>
        </w:rPr>
        <w:t xml:space="preserve">w </w:t>
      </w:r>
      <w:r w:rsidR="000A6C90" w:rsidRPr="002447E7">
        <w:rPr>
          <w:rFonts w:ascii="Times New Roman" w:eastAsia="Times New Roman" w:hAnsi="Times New Roman" w:cs="Times New Roman"/>
          <w:color w:val="auto"/>
          <w:sz w:val="22"/>
          <w:szCs w:val="22"/>
        </w:rPr>
        <w:t>pkt</w:t>
      </w:r>
      <w:r w:rsidR="00E93146" w:rsidRPr="002447E7">
        <w:rPr>
          <w:rFonts w:ascii="Times New Roman" w:eastAsia="Times New Roman" w:hAnsi="Times New Roman" w:cs="Times New Roman"/>
          <w:color w:val="auto"/>
          <w:sz w:val="22"/>
          <w:szCs w:val="22"/>
        </w:rPr>
        <w:t>.</w:t>
      </w:r>
      <w:r w:rsidR="000A6C90" w:rsidRPr="002447E7">
        <w:rPr>
          <w:rFonts w:ascii="Times New Roman" w:eastAsia="Times New Roman" w:hAnsi="Times New Roman" w:cs="Times New Roman"/>
          <w:color w:val="auto"/>
          <w:sz w:val="22"/>
          <w:szCs w:val="22"/>
        </w:rPr>
        <w:t xml:space="preserve"> </w:t>
      </w:r>
      <w:r w:rsidR="009F1BA5" w:rsidRPr="002447E7">
        <w:rPr>
          <w:rFonts w:ascii="Times New Roman" w:eastAsia="Times New Roman" w:hAnsi="Times New Roman" w:cs="Times New Roman"/>
          <w:color w:val="auto"/>
          <w:sz w:val="22"/>
          <w:szCs w:val="22"/>
        </w:rPr>
        <w:t>1</w:t>
      </w:r>
      <w:r w:rsidR="000A6C90" w:rsidRPr="002447E7">
        <w:rPr>
          <w:rFonts w:ascii="Times New Roman" w:eastAsia="Times New Roman" w:hAnsi="Times New Roman" w:cs="Times New Roman"/>
          <w:color w:val="auto"/>
          <w:sz w:val="22"/>
          <w:szCs w:val="22"/>
        </w:rPr>
        <w:t xml:space="preserve"> </w:t>
      </w:r>
      <w:proofErr w:type="spellStart"/>
      <w:r w:rsidR="000A6C90" w:rsidRPr="002447E7">
        <w:rPr>
          <w:rFonts w:ascii="Times New Roman" w:eastAsia="Times New Roman" w:hAnsi="Times New Roman" w:cs="Times New Roman"/>
          <w:color w:val="auto"/>
          <w:sz w:val="22"/>
          <w:szCs w:val="22"/>
        </w:rPr>
        <w:t>ppkt</w:t>
      </w:r>
      <w:proofErr w:type="spellEnd"/>
      <w:r w:rsidR="000A6C90" w:rsidRPr="002447E7">
        <w:rPr>
          <w:rFonts w:ascii="Times New Roman" w:eastAsia="Times New Roman" w:hAnsi="Times New Roman" w:cs="Times New Roman"/>
          <w:color w:val="auto"/>
          <w:sz w:val="22"/>
          <w:szCs w:val="22"/>
        </w:rPr>
        <w:t xml:space="preserve"> </w:t>
      </w:r>
      <w:r w:rsidR="009F1BA5" w:rsidRPr="002447E7">
        <w:rPr>
          <w:rFonts w:ascii="Times New Roman" w:eastAsia="Times New Roman" w:hAnsi="Times New Roman" w:cs="Times New Roman"/>
          <w:color w:val="auto"/>
          <w:sz w:val="22"/>
          <w:szCs w:val="22"/>
        </w:rPr>
        <w:t>2</w:t>
      </w:r>
      <w:r w:rsidR="000A6C90" w:rsidRPr="002447E7">
        <w:rPr>
          <w:rFonts w:ascii="Times New Roman" w:eastAsia="Times New Roman" w:hAnsi="Times New Roman" w:cs="Times New Roman"/>
          <w:color w:val="auto"/>
          <w:sz w:val="22"/>
          <w:szCs w:val="22"/>
        </w:rPr>
        <w:t>)</w:t>
      </w:r>
      <w:r w:rsidR="002447E7" w:rsidRPr="002447E7">
        <w:rPr>
          <w:rFonts w:ascii="Times New Roman" w:eastAsia="Times New Roman" w:hAnsi="Times New Roman" w:cs="Times New Roman"/>
          <w:color w:val="auto"/>
          <w:sz w:val="22"/>
          <w:szCs w:val="22"/>
        </w:rPr>
        <w:t xml:space="preserve"> i pkt. 2</w:t>
      </w:r>
      <w:r w:rsidR="000A6C90" w:rsidRPr="002447E7">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powinny być wystawione nie wcześniej niż </w:t>
      </w:r>
      <w:r w:rsidR="009F1BA5">
        <w:rPr>
          <w:rFonts w:ascii="Times New Roman" w:eastAsia="Times New Roman" w:hAnsi="Times New Roman" w:cs="Times New Roman"/>
          <w:color w:val="auto"/>
          <w:sz w:val="22"/>
          <w:szCs w:val="22"/>
        </w:rPr>
        <w:t>6</w:t>
      </w:r>
      <w:r w:rsidR="000A6C90" w:rsidRPr="000A6C90">
        <w:rPr>
          <w:rFonts w:ascii="Times New Roman" w:eastAsia="Times New Roman" w:hAnsi="Times New Roman" w:cs="Times New Roman"/>
          <w:color w:val="auto"/>
          <w:sz w:val="22"/>
          <w:szCs w:val="22"/>
        </w:rPr>
        <w:t xml:space="preserve"> mies</w:t>
      </w:r>
      <w:r w:rsidR="00000ADB">
        <w:rPr>
          <w:rFonts w:ascii="Times New Roman" w:eastAsia="Times New Roman" w:hAnsi="Times New Roman" w:cs="Times New Roman"/>
          <w:color w:val="auto"/>
          <w:sz w:val="22"/>
          <w:szCs w:val="22"/>
        </w:rPr>
        <w:t>i</w:t>
      </w:r>
      <w:r w:rsidR="009F1BA5">
        <w:rPr>
          <w:rFonts w:ascii="Times New Roman" w:eastAsia="Times New Roman" w:hAnsi="Times New Roman" w:cs="Times New Roman"/>
          <w:color w:val="auto"/>
          <w:sz w:val="22"/>
          <w:szCs w:val="22"/>
        </w:rPr>
        <w:t>ę</w:t>
      </w:r>
      <w:r w:rsidR="00000ADB">
        <w:rPr>
          <w:rFonts w:ascii="Times New Roman" w:eastAsia="Times New Roman" w:hAnsi="Times New Roman" w:cs="Times New Roman"/>
          <w:color w:val="auto"/>
          <w:sz w:val="22"/>
          <w:szCs w:val="22"/>
        </w:rPr>
        <w:t>c</w:t>
      </w:r>
      <w:r w:rsidR="009F1BA5">
        <w:rPr>
          <w:rFonts w:ascii="Times New Roman" w:eastAsia="Times New Roman" w:hAnsi="Times New Roman" w:cs="Times New Roman"/>
          <w:color w:val="auto"/>
          <w:sz w:val="22"/>
          <w:szCs w:val="22"/>
        </w:rPr>
        <w:t>y</w:t>
      </w:r>
      <w:r w:rsidR="000A6C90" w:rsidRPr="000A6C90">
        <w:rPr>
          <w:rFonts w:ascii="Times New Roman" w:eastAsia="Times New Roman" w:hAnsi="Times New Roman" w:cs="Times New Roman"/>
          <w:color w:val="auto"/>
          <w:sz w:val="22"/>
          <w:szCs w:val="22"/>
        </w:rPr>
        <w:t xml:space="preserve"> przed upływem terminu składania ofert.</w:t>
      </w:r>
    </w:p>
    <w:p w14:paraId="5509F7A8" w14:textId="77777777" w:rsidR="000A6C90" w:rsidRPr="000A6C90" w:rsidRDefault="000A6C90" w:rsidP="000A6C90">
      <w:pPr>
        <w:keepNext/>
        <w:keepLines/>
        <w:spacing w:after="95" w:line="220" w:lineRule="exact"/>
        <w:jc w:val="both"/>
        <w:outlineLvl w:val="2"/>
        <w:rPr>
          <w:rFonts w:ascii="Times New Roman" w:eastAsia="Times New Roman" w:hAnsi="Times New Roman" w:cs="Times New Roman"/>
          <w:b/>
          <w:bCs/>
          <w:color w:val="auto"/>
          <w:sz w:val="22"/>
          <w:szCs w:val="22"/>
        </w:rPr>
      </w:pPr>
      <w:bookmarkStart w:id="29" w:name="bookmark28"/>
      <w:r w:rsidRPr="000A6C90">
        <w:rPr>
          <w:rFonts w:ascii="Times New Roman" w:eastAsia="Times New Roman" w:hAnsi="Times New Roman" w:cs="Times New Roman"/>
          <w:b/>
          <w:bCs/>
          <w:color w:val="auto"/>
          <w:sz w:val="22"/>
          <w:szCs w:val="22"/>
        </w:rPr>
        <w:t>VI.VIII. Forma składanych oświadczeń i dokumentów:</w:t>
      </w:r>
      <w:bookmarkEnd w:id="29"/>
    </w:p>
    <w:p w14:paraId="7A6EBE45" w14:textId="085BFF89" w:rsidR="000A6C90" w:rsidRDefault="00D835FA" w:rsidP="00FC4D2A">
      <w:pPr>
        <w:numPr>
          <w:ilvl w:val="0"/>
          <w:numId w:val="16"/>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Dokumenty lub o</w:t>
      </w:r>
      <w:r w:rsidR="000A6C90" w:rsidRPr="000A6C90">
        <w:rPr>
          <w:rFonts w:ascii="Times New Roman" w:eastAsia="Times New Roman" w:hAnsi="Times New Roman" w:cs="Times New Roman"/>
          <w:color w:val="auto"/>
          <w:sz w:val="22"/>
          <w:szCs w:val="22"/>
        </w:rPr>
        <w:t xml:space="preserve">świadczenia, o których mowa w </w:t>
      </w:r>
      <w:r>
        <w:rPr>
          <w:rFonts w:ascii="Times New Roman" w:eastAsia="Times New Roman" w:hAnsi="Times New Roman" w:cs="Times New Roman"/>
          <w:color w:val="auto"/>
          <w:sz w:val="22"/>
          <w:szCs w:val="22"/>
        </w:rPr>
        <w:t>Rozdz. VI.V. składane są:</w:t>
      </w:r>
    </w:p>
    <w:p w14:paraId="4C66D3FB" w14:textId="45C72300"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oryginale, w postaci papierowej, lub</w:t>
      </w:r>
    </w:p>
    <w:p w14:paraId="03967E09" w14:textId="1755824B"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papierowej kopii poświadczonej za zgodność z oryginałem, lub</w:t>
      </w:r>
    </w:p>
    <w:p w14:paraId="467441CD" w14:textId="4DE245A4" w:rsid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oryginale w postaci dokumentu elektronicznego, lub</w:t>
      </w:r>
    </w:p>
    <w:p w14:paraId="7C9676EC" w14:textId="6606A861" w:rsidR="00D835FA" w:rsidRPr="00D835FA" w:rsidRDefault="00D835FA" w:rsidP="00FC4D2A">
      <w:pPr>
        <w:pStyle w:val="Akapitzlist"/>
        <w:numPr>
          <w:ilvl w:val="0"/>
          <w:numId w:val="31"/>
        </w:numPr>
        <w:tabs>
          <w:tab w:val="left" w:pos="31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w elektronicznej kopii poświadczonej za zgodność z oryginałem.</w:t>
      </w:r>
    </w:p>
    <w:p w14:paraId="05865FE5" w14:textId="3AD64055" w:rsidR="000A6C90" w:rsidRPr="000A6C90" w:rsidRDefault="000A6C90" w:rsidP="00FC4D2A">
      <w:pPr>
        <w:numPr>
          <w:ilvl w:val="0"/>
          <w:numId w:val="16"/>
        </w:numPr>
        <w:tabs>
          <w:tab w:val="left" w:pos="310"/>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Dokumenty</w:t>
      </w:r>
      <w:r w:rsidR="00D835FA">
        <w:rPr>
          <w:rFonts w:ascii="Times New Roman" w:eastAsia="Times New Roman" w:hAnsi="Times New Roman" w:cs="Times New Roman"/>
          <w:color w:val="auto"/>
          <w:sz w:val="22"/>
          <w:szCs w:val="22"/>
        </w:rPr>
        <w:t>, o których mowa w niniejszym Rozdz. VI, inne niż te, o których mowa w Rozdz. VI.V. składane są w oryginale</w:t>
      </w:r>
      <w:r w:rsidR="008C7F77">
        <w:rPr>
          <w:rFonts w:ascii="Times New Roman" w:eastAsia="Times New Roman" w:hAnsi="Times New Roman" w:cs="Times New Roman"/>
          <w:color w:val="auto"/>
          <w:sz w:val="22"/>
          <w:szCs w:val="22"/>
        </w:rPr>
        <w:t>.</w:t>
      </w:r>
    </w:p>
    <w:p w14:paraId="0F198D5D" w14:textId="52B4A2E1" w:rsidR="000A6C90" w:rsidRPr="000A6C90" w:rsidRDefault="000A6C90" w:rsidP="00FC4D2A">
      <w:pPr>
        <w:numPr>
          <w:ilvl w:val="0"/>
          <w:numId w:val="16"/>
        </w:numPr>
        <w:tabs>
          <w:tab w:val="left" w:pos="317"/>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Poświadczenia za zgodność z oryginałem dokonuje odpowiednio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podmiot, na którego zdolnościach lub sytuacji polega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w:t>
      </w:r>
      <w:r w:rsidR="008C7F77">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ykonawcy wspólnie ubiegający się o udzielenie zamówienia publicznego albo </w:t>
      </w:r>
      <w:r w:rsidR="008C7F77">
        <w:rPr>
          <w:rFonts w:ascii="Times New Roman" w:eastAsia="Times New Roman" w:hAnsi="Times New Roman" w:cs="Times New Roman"/>
          <w:color w:val="auto"/>
          <w:sz w:val="22"/>
          <w:szCs w:val="22"/>
        </w:rPr>
        <w:t>p</w:t>
      </w:r>
      <w:r w:rsidRPr="000A6C90">
        <w:rPr>
          <w:rFonts w:ascii="Times New Roman" w:eastAsia="Times New Roman" w:hAnsi="Times New Roman" w:cs="Times New Roman"/>
          <w:color w:val="auto"/>
          <w:sz w:val="22"/>
          <w:szCs w:val="22"/>
        </w:rPr>
        <w:t>odwykonawca, w zakresie dokumentów, które każdego z nich dotyczą.</w:t>
      </w:r>
    </w:p>
    <w:p w14:paraId="6250F2F6" w14:textId="3778EAA4" w:rsidR="000A6C90" w:rsidRDefault="000A6C90" w:rsidP="00FC4D2A">
      <w:pPr>
        <w:numPr>
          <w:ilvl w:val="0"/>
          <w:numId w:val="16"/>
        </w:numPr>
        <w:tabs>
          <w:tab w:val="left" w:pos="303"/>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Poświadczenie za zgodność z oryginałem następuje </w:t>
      </w:r>
      <w:r w:rsidR="008C7F77">
        <w:rPr>
          <w:rFonts w:ascii="Times New Roman" w:eastAsia="Times New Roman" w:hAnsi="Times New Roman" w:cs="Times New Roman"/>
          <w:color w:val="auto"/>
          <w:sz w:val="22"/>
          <w:szCs w:val="22"/>
        </w:rPr>
        <w:t>poprzez opatrzenie kopii dokumentu lub kopii oświadczenia, sporządzonych w postaci papierowej, własnoręcznym podpisem. Poświadczenie za zgodność     z oryginałem elektronicznej kopii dokumentu lub oświadczenia, o których mowa w Rozdz. VI.V. następuje przy użyciu kwalifikowanego podpisu elektronicznego.</w:t>
      </w:r>
    </w:p>
    <w:p w14:paraId="7BED3407" w14:textId="257E2EA6" w:rsidR="000E27EB" w:rsidRPr="000E27EB" w:rsidRDefault="000E27EB" w:rsidP="00FC4D2A">
      <w:pPr>
        <w:pStyle w:val="Akapitzlist"/>
        <w:numPr>
          <w:ilvl w:val="0"/>
          <w:numId w:val="16"/>
        </w:numPr>
        <w:tabs>
          <w:tab w:val="left" w:pos="284"/>
          <w:tab w:val="left" w:pos="851"/>
        </w:tabs>
        <w:ind w:left="0"/>
        <w:jc w:val="both"/>
        <w:rPr>
          <w:rFonts w:ascii="Times New Roman" w:eastAsia="Times New Roman" w:hAnsi="Times New Roman" w:cs="Times New Roman"/>
          <w:color w:val="auto"/>
          <w:sz w:val="22"/>
          <w:szCs w:val="22"/>
        </w:rPr>
      </w:pPr>
      <w:r w:rsidRPr="000E27EB">
        <w:rPr>
          <w:rFonts w:ascii="Times New Roman" w:eastAsia="Times New Roman" w:hAnsi="Times New Roman" w:cs="Times New Roman"/>
          <w:color w:val="auto"/>
          <w:sz w:val="22"/>
          <w:szCs w:val="22"/>
        </w:rPr>
        <w:t xml:space="preserve">Wykonawca, w terminie 3 dni od zamieszczenia na stronie internetowej informacji, o której mowa         </w:t>
      </w:r>
      <w:r w:rsidR="00A16E7E">
        <w:rPr>
          <w:rFonts w:ascii="Times New Roman" w:eastAsia="Times New Roman" w:hAnsi="Times New Roman" w:cs="Times New Roman"/>
          <w:color w:val="auto"/>
          <w:sz w:val="22"/>
          <w:szCs w:val="22"/>
        </w:rPr>
        <w:t xml:space="preserve">      </w:t>
      </w:r>
      <w:r w:rsidRPr="000E27EB">
        <w:rPr>
          <w:rFonts w:ascii="Times New Roman" w:eastAsia="Times New Roman" w:hAnsi="Times New Roman" w:cs="Times New Roman"/>
          <w:color w:val="auto"/>
          <w:sz w:val="22"/>
          <w:szCs w:val="22"/>
        </w:rPr>
        <w:t xml:space="preserve"> w art. 86 ust. 5, zobowiązany jest przekazać Zamawiającemu oświadczenie o przynależności lub braku przynależności do tej samej grupy kapitałowej, o której mowa w art. 24 ust. 1 pkt 23, zgodnie z treścią zał</w:t>
      </w:r>
      <w:r w:rsidR="00A16E7E">
        <w:rPr>
          <w:rFonts w:ascii="Times New Roman" w:eastAsia="Times New Roman" w:hAnsi="Times New Roman" w:cs="Times New Roman"/>
          <w:color w:val="auto"/>
          <w:sz w:val="22"/>
          <w:szCs w:val="22"/>
        </w:rPr>
        <w:t>ącznika</w:t>
      </w:r>
      <w:r w:rsidRPr="000E27EB">
        <w:rPr>
          <w:rFonts w:ascii="Times New Roman" w:eastAsia="Times New Roman" w:hAnsi="Times New Roman" w:cs="Times New Roman"/>
          <w:color w:val="auto"/>
          <w:sz w:val="22"/>
          <w:szCs w:val="22"/>
        </w:rPr>
        <w:t xml:space="preserve"> nr 4 do SIWZ. Wraz ze złożeniem oświadczenia, </w:t>
      </w:r>
      <w:r w:rsidR="007733DB">
        <w:rPr>
          <w:rFonts w:ascii="Times New Roman" w:eastAsia="Times New Roman" w:hAnsi="Times New Roman" w:cs="Times New Roman"/>
          <w:color w:val="auto"/>
          <w:sz w:val="22"/>
          <w:szCs w:val="22"/>
        </w:rPr>
        <w:t>W</w:t>
      </w:r>
      <w:r w:rsidRPr="000E27EB">
        <w:rPr>
          <w:rFonts w:ascii="Times New Roman" w:eastAsia="Times New Roman" w:hAnsi="Times New Roman" w:cs="Times New Roman"/>
          <w:color w:val="auto"/>
          <w:sz w:val="22"/>
          <w:szCs w:val="22"/>
        </w:rPr>
        <w:t xml:space="preserve">ykonawca może przedstawić dowody, że powiązania z innym </w:t>
      </w:r>
      <w:r w:rsidR="007733DB">
        <w:rPr>
          <w:rFonts w:ascii="Times New Roman" w:eastAsia="Times New Roman" w:hAnsi="Times New Roman" w:cs="Times New Roman"/>
          <w:color w:val="auto"/>
          <w:sz w:val="22"/>
          <w:szCs w:val="22"/>
        </w:rPr>
        <w:t>W</w:t>
      </w:r>
      <w:r w:rsidRPr="000E27EB">
        <w:rPr>
          <w:rFonts w:ascii="Times New Roman" w:eastAsia="Times New Roman" w:hAnsi="Times New Roman" w:cs="Times New Roman"/>
          <w:color w:val="auto"/>
          <w:sz w:val="22"/>
          <w:szCs w:val="22"/>
        </w:rPr>
        <w:t>ykonawcą nie prowadzą do zakłócenia konkurencji w postępowaniu o udzielenie zamówienia</w:t>
      </w:r>
      <w:r w:rsidR="00214C97">
        <w:rPr>
          <w:rFonts w:ascii="Times New Roman" w:eastAsia="Times New Roman" w:hAnsi="Times New Roman" w:cs="Times New Roman"/>
          <w:color w:val="auto"/>
          <w:sz w:val="22"/>
          <w:szCs w:val="22"/>
        </w:rPr>
        <w:t>.</w:t>
      </w:r>
    </w:p>
    <w:p w14:paraId="5685C0D3" w14:textId="2E97D94F" w:rsidR="000A6C90" w:rsidRPr="000A6C90" w:rsidRDefault="00214C97" w:rsidP="00FC4D2A">
      <w:pPr>
        <w:numPr>
          <w:ilvl w:val="0"/>
          <w:numId w:val="16"/>
        </w:numPr>
        <w:tabs>
          <w:tab w:val="left" w:pos="0"/>
          <w:tab w:val="left" w:pos="336"/>
          <w:tab w:val="left" w:pos="567"/>
        </w:tabs>
        <w:spacing w:line="266" w:lineRule="exact"/>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W zakresie nieuregulowanym w SIWZ , zastosowanie mają przepisy </w:t>
      </w:r>
      <w:r w:rsidR="000A6C90" w:rsidRPr="000A6C90">
        <w:rPr>
          <w:rFonts w:ascii="Times New Roman" w:eastAsia="Times New Roman" w:hAnsi="Times New Roman" w:cs="Times New Roman"/>
          <w:color w:val="auto"/>
          <w:sz w:val="22"/>
          <w:szCs w:val="22"/>
        </w:rPr>
        <w:t>Rozporządzeni</w:t>
      </w:r>
      <w:r>
        <w:rPr>
          <w:rFonts w:ascii="Times New Roman" w:eastAsia="Times New Roman" w:hAnsi="Times New Roman" w:cs="Times New Roman"/>
          <w:color w:val="auto"/>
          <w:sz w:val="22"/>
          <w:szCs w:val="22"/>
        </w:rPr>
        <w:t>a</w:t>
      </w:r>
      <w:r w:rsidR="000A6C90" w:rsidRPr="000A6C90">
        <w:rPr>
          <w:rFonts w:ascii="Times New Roman" w:eastAsia="Times New Roman" w:hAnsi="Times New Roman" w:cs="Times New Roman"/>
          <w:color w:val="auto"/>
          <w:sz w:val="22"/>
          <w:szCs w:val="22"/>
        </w:rPr>
        <w:t xml:space="preserve"> Ministra Rozwoju </w:t>
      </w:r>
      <w:r>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z dnia 26 lipca 2016 r. </w:t>
      </w:r>
      <w:bookmarkStart w:id="30" w:name="_Hlk42864528"/>
      <w:r w:rsidR="000A6C90" w:rsidRPr="000A6C90">
        <w:rPr>
          <w:rFonts w:ascii="Times New Roman" w:eastAsia="Times New Roman" w:hAnsi="Times New Roman" w:cs="Times New Roman"/>
          <w:color w:val="auto"/>
          <w:sz w:val="22"/>
          <w:szCs w:val="22"/>
        </w:rPr>
        <w:t xml:space="preserve">w sprawie rodzajów dokumentów, jakich może żądać </w:t>
      </w:r>
      <w:r>
        <w:rPr>
          <w:rFonts w:ascii="Times New Roman" w:eastAsia="Times New Roman" w:hAnsi="Times New Roman" w:cs="Times New Roman"/>
          <w:color w:val="auto"/>
          <w:sz w:val="22"/>
          <w:szCs w:val="22"/>
        </w:rPr>
        <w:t>Z</w:t>
      </w:r>
      <w:r w:rsidR="000A6C90" w:rsidRPr="000A6C90">
        <w:rPr>
          <w:rFonts w:ascii="Times New Roman" w:eastAsia="Times New Roman" w:hAnsi="Times New Roman" w:cs="Times New Roman"/>
          <w:color w:val="auto"/>
          <w:sz w:val="22"/>
          <w:szCs w:val="22"/>
        </w:rPr>
        <w:t xml:space="preserve">amawiający od </w:t>
      </w:r>
      <w:r>
        <w:rPr>
          <w:rFonts w:ascii="Times New Roman" w:eastAsia="Times New Roman" w:hAnsi="Times New Roman" w:cs="Times New Roman"/>
          <w:color w:val="auto"/>
          <w:sz w:val="22"/>
          <w:szCs w:val="22"/>
        </w:rPr>
        <w:t>W</w:t>
      </w:r>
      <w:r w:rsidR="000A6C90" w:rsidRPr="000A6C90">
        <w:rPr>
          <w:rFonts w:ascii="Times New Roman" w:eastAsia="Times New Roman" w:hAnsi="Times New Roman" w:cs="Times New Roman"/>
          <w:color w:val="auto"/>
          <w:sz w:val="22"/>
          <w:szCs w:val="22"/>
        </w:rPr>
        <w:t xml:space="preserve">ykonawcy </w:t>
      </w:r>
      <w:r>
        <w:rPr>
          <w:rFonts w:ascii="Times New Roman" w:eastAsia="Times New Roman" w:hAnsi="Times New Roman" w:cs="Times New Roman"/>
          <w:color w:val="auto"/>
          <w:sz w:val="22"/>
          <w:szCs w:val="22"/>
        </w:rPr>
        <w:t xml:space="preserve">   </w:t>
      </w:r>
      <w:r w:rsidR="000A6C90" w:rsidRPr="000A6C90">
        <w:rPr>
          <w:rFonts w:ascii="Times New Roman" w:eastAsia="Times New Roman" w:hAnsi="Times New Roman" w:cs="Times New Roman"/>
          <w:color w:val="auto"/>
          <w:sz w:val="22"/>
          <w:szCs w:val="22"/>
        </w:rPr>
        <w:t xml:space="preserve">w postępowaniu o udzielenie zamówienia  (Dz. U. </w:t>
      </w:r>
      <w:r>
        <w:rPr>
          <w:rFonts w:ascii="Times New Roman" w:eastAsia="Times New Roman" w:hAnsi="Times New Roman" w:cs="Times New Roman"/>
          <w:color w:val="auto"/>
          <w:sz w:val="22"/>
          <w:szCs w:val="22"/>
        </w:rPr>
        <w:t>z 201</w:t>
      </w:r>
      <w:r w:rsidR="009A009B">
        <w:rPr>
          <w:rFonts w:ascii="Times New Roman" w:eastAsia="Times New Roman" w:hAnsi="Times New Roman" w:cs="Times New Roman"/>
          <w:color w:val="auto"/>
          <w:sz w:val="22"/>
          <w:szCs w:val="22"/>
        </w:rPr>
        <w:t>6</w:t>
      </w:r>
      <w:r>
        <w:rPr>
          <w:rFonts w:ascii="Times New Roman" w:eastAsia="Times New Roman" w:hAnsi="Times New Roman" w:cs="Times New Roman"/>
          <w:color w:val="auto"/>
          <w:sz w:val="22"/>
          <w:szCs w:val="22"/>
        </w:rPr>
        <w:t xml:space="preserve"> r. </w:t>
      </w:r>
      <w:r w:rsidR="000A6C90" w:rsidRPr="000A6C90">
        <w:rPr>
          <w:rFonts w:ascii="Times New Roman" w:eastAsia="Times New Roman" w:hAnsi="Times New Roman" w:cs="Times New Roman"/>
          <w:color w:val="auto"/>
          <w:sz w:val="22"/>
          <w:szCs w:val="22"/>
        </w:rPr>
        <w:t>poz. 1</w:t>
      </w:r>
      <w:r w:rsidR="009A009B">
        <w:rPr>
          <w:rFonts w:ascii="Times New Roman" w:eastAsia="Times New Roman" w:hAnsi="Times New Roman" w:cs="Times New Roman"/>
          <w:color w:val="auto"/>
          <w:sz w:val="22"/>
          <w:szCs w:val="22"/>
        </w:rPr>
        <w:t>126</w:t>
      </w:r>
      <w:r>
        <w:rPr>
          <w:rFonts w:ascii="Times New Roman" w:eastAsia="Times New Roman" w:hAnsi="Times New Roman" w:cs="Times New Roman"/>
          <w:color w:val="auto"/>
          <w:sz w:val="22"/>
          <w:szCs w:val="22"/>
        </w:rPr>
        <w:t>)</w:t>
      </w:r>
      <w:r w:rsidR="009A009B">
        <w:rPr>
          <w:rFonts w:ascii="Times New Roman" w:eastAsia="Times New Roman" w:hAnsi="Times New Roman" w:cs="Times New Roman"/>
          <w:color w:val="auto"/>
          <w:sz w:val="22"/>
          <w:szCs w:val="22"/>
        </w:rPr>
        <w:t xml:space="preserve">, </w:t>
      </w:r>
      <w:bookmarkEnd w:id="30"/>
      <w:r w:rsidR="009A009B">
        <w:rPr>
          <w:rFonts w:ascii="Times New Roman" w:eastAsia="Times New Roman" w:hAnsi="Times New Roman" w:cs="Times New Roman"/>
          <w:color w:val="auto"/>
          <w:sz w:val="22"/>
          <w:szCs w:val="22"/>
        </w:rPr>
        <w:t xml:space="preserve">zmienionego  Rozporządzeniem Ministra Przedsiębiorczości i Technologii z dnia 16 października 2018 r. zmieniającym rozporządzeniem         w sprawie rodzajów dokumentów, jakich może żądać </w:t>
      </w:r>
      <w:r w:rsidR="005628BE">
        <w:rPr>
          <w:rFonts w:ascii="Times New Roman" w:eastAsia="Times New Roman" w:hAnsi="Times New Roman" w:cs="Times New Roman"/>
          <w:color w:val="auto"/>
          <w:sz w:val="22"/>
          <w:szCs w:val="22"/>
        </w:rPr>
        <w:t>Z</w:t>
      </w:r>
      <w:r w:rsidR="009A009B">
        <w:rPr>
          <w:rFonts w:ascii="Times New Roman" w:eastAsia="Times New Roman" w:hAnsi="Times New Roman" w:cs="Times New Roman"/>
          <w:color w:val="auto"/>
          <w:sz w:val="22"/>
          <w:szCs w:val="22"/>
        </w:rPr>
        <w:t xml:space="preserve">amawiający od </w:t>
      </w:r>
      <w:r w:rsidR="005628BE">
        <w:rPr>
          <w:rFonts w:ascii="Times New Roman" w:eastAsia="Times New Roman" w:hAnsi="Times New Roman" w:cs="Times New Roman"/>
          <w:color w:val="auto"/>
          <w:sz w:val="22"/>
          <w:szCs w:val="22"/>
        </w:rPr>
        <w:t>W</w:t>
      </w:r>
      <w:r w:rsidR="009A009B">
        <w:rPr>
          <w:rFonts w:ascii="Times New Roman" w:eastAsia="Times New Roman" w:hAnsi="Times New Roman" w:cs="Times New Roman"/>
          <w:color w:val="auto"/>
          <w:sz w:val="22"/>
          <w:szCs w:val="22"/>
        </w:rPr>
        <w:t>ykonawcy w post</w:t>
      </w:r>
      <w:r w:rsidR="005628BE">
        <w:rPr>
          <w:rFonts w:ascii="Times New Roman" w:eastAsia="Times New Roman" w:hAnsi="Times New Roman" w:cs="Times New Roman"/>
          <w:color w:val="auto"/>
          <w:sz w:val="22"/>
          <w:szCs w:val="22"/>
        </w:rPr>
        <w:t>ę</w:t>
      </w:r>
      <w:r w:rsidR="009A009B">
        <w:rPr>
          <w:rFonts w:ascii="Times New Roman" w:eastAsia="Times New Roman" w:hAnsi="Times New Roman" w:cs="Times New Roman"/>
          <w:color w:val="auto"/>
          <w:sz w:val="22"/>
          <w:szCs w:val="22"/>
        </w:rPr>
        <w:t xml:space="preserve">powaniu </w:t>
      </w:r>
      <w:r w:rsidR="005628BE">
        <w:rPr>
          <w:rFonts w:ascii="Times New Roman" w:eastAsia="Times New Roman" w:hAnsi="Times New Roman" w:cs="Times New Roman"/>
          <w:color w:val="auto"/>
          <w:sz w:val="22"/>
          <w:szCs w:val="22"/>
        </w:rPr>
        <w:t xml:space="preserve">                 </w:t>
      </w:r>
      <w:r w:rsidR="009A009B">
        <w:rPr>
          <w:rFonts w:ascii="Times New Roman" w:eastAsia="Times New Roman" w:hAnsi="Times New Roman" w:cs="Times New Roman"/>
          <w:color w:val="auto"/>
          <w:sz w:val="22"/>
          <w:szCs w:val="22"/>
        </w:rPr>
        <w:t>o udzielenie zamówienia (Dz. U z 2018 r. poz. 1993).</w:t>
      </w:r>
    </w:p>
    <w:p w14:paraId="0461CE5A" w14:textId="7E19AE6F" w:rsidR="000A6C90" w:rsidRPr="000A6C90" w:rsidRDefault="000A6C90" w:rsidP="00FC4D2A">
      <w:pPr>
        <w:numPr>
          <w:ilvl w:val="0"/>
          <w:numId w:val="16"/>
        </w:numPr>
        <w:tabs>
          <w:tab w:val="left" w:pos="315"/>
        </w:tabs>
        <w:spacing w:line="266" w:lineRule="exact"/>
        <w:jc w:val="both"/>
        <w:rPr>
          <w:rFonts w:ascii="Times New Roman" w:eastAsia="Times New Roman" w:hAnsi="Times New Roman" w:cs="Times New Roman"/>
          <w:color w:val="auto"/>
          <w:sz w:val="22"/>
          <w:szCs w:val="22"/>
        </w:rPr>
      </w:pPr>
      <w:r w:rsidRPr="000A6C90">
        <w:rPr>
          <w:rFonts w:ascii="Times New Roman" w:eastAsia="Times New Roman" w:hAnsi="Times New Roman" w:cs="Times New Roman"/>
          <w:color w:val="auto"/>
          <w:sz w:val="22"/>
          <w:szCs w:val="22"/>
        </w:rPr>
        <w:t xml:space="preserve">Jeżeli </w:t>
      </w:r>
      <w:r w:rsidR="005C439D">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 xml:space="preserve">ykonawca nie złożył oświadczenia, o którym mowa w </w:t>
      </w:r>
      <w:r w:rsidR="005C439D">
        <w:rPr>
          <w:rFonts w:ascii="Times New Roman" w:eastAsia="Times New Roman" w:hAnsi="Times New Roman" w:cs="Times New Roman"/>
          <w:color w:val="auto"/>
          <w:sz w:val="22"/>
          <w:szCs w:val="22"/>
        </w:rPr>
        <w:t>Rozdz. VI.I pkt 1 i 2</w:t>
      </w:r>
      <w:r w:rsidRPr="000A6C90">
        <w:rPr>
          <w:rFonts w:ascii="Times New Roman" w:eastAsia="Times New Roman" w:hAnsi="Times New Roman" w:cs="Times New Roman"/>
          <w:color w:val="auto"/>
          <w:sz w:val="22"/>
          <w:szCs w:val="22"/>
        </w:rPr>
        <w:t xml:space="preserve">, oświadczeń lub </w:t>
      </w:r>
      <w:r w:rsidRPr="000A6C90">
        <w:rPr>
          <w:rFonts w:ascii="Times New Roman" w:eastAsia="Times New Roman" w:hAnsi="Times New Roman" w:cs="Times New Roman"/>
          <w:color w:val="auto"/>
          <w:sz w:val="22"/>
          <w:szCs w:val="22"/>
        </w:rPr>
        <w:lastRenderedPageBreak/>
        <w:t>dokumentów potwierdzających okoliczności, o których mowa w art. 25 ust. 1</w:t>
      </w:r>
      <w:r w:rsidR="005C439D">
        <w:rPr>
          <w:rFonts w:ascii="Times New Roman" w:eastAsia="Times New Roman" w:hAnsi="Times New Roman" w:cs="Times New Roman"/>
          <w:color w:val="auto"/>
          <w:sz w:val="22"/>
          <w:szCs w:val="22"/>
        </w:rPr>
        <w:t xml:space="preserve"> ustawy PZP</w:t>
      </w:r>
      <w:r w:rsidRPr="000A6C90">
        <w:rPr>
          <w:rFonts w:ascii="Times New Roman" w:eastAsia="Times New Roman" w:hAnsi="Times New Roman" w:cs="Times New Roman"/>
          <w:color w:val="auto"/>
          <w:sz w:val="22"/>
          <w:szCs w:val="22"/>
        </w:rPr>
        <w:t xml:space="preserve">, lub innych dokumentów niezbędnych do przeprowadzenia postępowania, oświadczenia lub dokumenty są niekompletne, zawierają błędy lub budzą wskazane przez Zamawiającego wątpliwości, </w:t>
      </w:r>
      <w:r w:rsidR="009634DD">
        <w:rPr>
          <w:rFonts w:ascii="Times New Roman" w:eastAsia="Times New Roman" w:hAnsi="Times New Roman" w:cs="Times New Roman"/>
          <w:color w:val="auto"/>
          <w:sz w:val="22"/>
          <w:szCs w:val="22"/>
        </w:rPr>
        <w:t>Z</w:t>
      </w:r>
      <w:r w:rsidRPr="000A6C90">
        <w:rPr>
          <w:rFonts w:ascii="Times New Roman" w:eastAsia="Times New Roman" w:hAnsi="Times New Roman" w:cs="Times New Roman"/>
          <w:color w:val="auto"/>
          <w:sz w:val="22"/>
          <w:szCs w:val="22"/>
        </w:rPr>
        <w:t xml:space="preserve">amawiający wezwie do ich złożenia, uzupełnienia lub poprawienia w terminie przez siebie wskazanym, chyba że mimo ich złożenia, oferta </w:t>
      </w:r>
      <w:r w:rsidR="005C439D">
        <w:rPr>
          <w:rFonts w:ascii="Times New Roman" w:eastAsia="Times New Roman" w:hAnsi="Times New Roman" w:cs="Times New Roman"/>
          <w:color w:val="auto"/>
          <w:sz w:val="22"/>
          <w:szCs w:val="22"/>
        </w:rPr>
        <w:t>W</w:t>
      </w:r>
      <w:r w:rsidRPr="000A6C90">
        <w:rPr>
          <w:rFonts w:ascii="Times New Roman" w:eastAsia="Times New Roman" w:hAnsi="Times New Roman" w:cs="Times New Roman"/>
          <w:color w:val="auto"/>
          <w:sz w:val="22"/>
          <w:szCs w:val="22"/>
        </w:rPr>
        <w:t>ykonawcy podlega</w:t>
      </w:r>
      <w:r w:rsidR="005C439D">
        <w:rPr>
          <w:rFonts w:ascii="Times New Roman" w:eastAsia="Times New Roman" w:hAnsi="Times New Roman" w:cs="Times New Roman"/>
          <w:color w:val="auto"/>
          <w:sz w:val="22"/>
          <w:szCs w:val="22"/>
        </w:rPr>
        <w:t>łaby</w:t>
      </w:r>
      <w:r w:rsidRPr="000A6C90">
        <w:rPr>
          <w:rFonts w:ascii="Times New Roman" w:eastAsia="Times New Roman" w:hAnsi="Times New Roman" w:cs="Times New Roman"/>
          <w:color w:val="auto"/>
          <w:sz w:val="22"/>
          <w:szCs w:val="22"/>
        </w:rPr>
        <w:t xml:space="preserve"> odrzuceniu albo konieczne byłoby unieważnienie postępowania;</w:t>
      </w:r>
    </w:p>
    <w:p w14:paraId="3735FF34" w14:textId="424DEEC7" w:rsidR="000A6C90" w:rsidRPr="000A6C90" w:rsidRDefault="00FC7D5C" w:rsidP="00FC7D5C">
      <w:pPr>
        <w:pStyle w:val="Akapitzlist"/>
        <w:tabs>
          <w:tab w:val="left" w:pos="142"/>
        </w:tabs>
        <w:ind w:left="0"/>
        <w:jc w:val="both"/>
        <w:rPr>
          <w:rFonts w:ascii="Times New Roman" w:eastAsia="Times New Roman" w:hAnsi="Times New Roman" w:cs="Times New Roman"/>
          <w:color w:val="auto"/>
          <w:sz w:val="22"/>
          <w:szCs w:val="22"/>
        </w:rPr>
      </w:pPr>
      <w:r w:rsidRPr="00FC7D5C">
        <w:rPr>
          <w:rFonts w:ascii="Times New Roman" w:eastAsia="Times New Roman" w:hAnsi="Times New Roman" w:cs="Times New Roman"/>
          <w:b/>
          <w:bCs/>
          <w:color w:val="auto"/>
          <w:sz w:val="22"/>
          <w:szCs w:val="22"/>
        </w:rPr>
        <w:t>8</w:t>
      </w:r>
      <w:r>
        <w:rPr>
          <w:rFonts w:ascii="Times New Roman" w:eastAsia="Times New Roman" w:hAnsi="Times New Roman" w:cs="Times New Roman"/>
          <w:color w:val="auto"/>
          <w:sz w:val="22"/>
          <w:szCs w:val="22"/>
        </w:rPr>
        <w:t xml:space="preserve">. </w:t>
      </w:r>
      <w:r w:rsidR="00621703" w:rsidRPr="005628BE">
        <w:rPr>
          <w:rFonts w:ascii="Times New Roman" w:eastAsia="Times New Roman" w:hAnsi="Times New Roman" w:cs="Times New Roman"/>
          <w:color w:val="auto"/>
          <w:sz w:val="22"/>
          <w:szCs w:val="22"/>
        </w:rPr>
        <w:t xml:space="preserve">Dokumenty lub oświadczenia, o których mowa w </w:t>
      </w:r>
      <w:r w:rsidR="009A009B" w:rsidRPr="005628BE">
        <w:rPr>
          <w:rFonts w:ascii="Times New Roman" w:eastAsia="Times New Roman" w:hAnsi="Times New Roman" w:cs="Times New Roman"/>
          <w:color w:val="auto"/>
          <w:sz w:val="22"/>
          <w:szCs w:val="22"/>
        </w:rPr>
        <w:t>R</w:t>
      </w:r>
      <w:r w:rsidR="00621703" w:rsidRPr="005628BE">
        <w:rPr>
          <w:rFonts w:ascii="Times New Roman" w:eastAsia="Times New Roman" w:hAnsi="Times New Roman" w:cs="Times New Roman"/>
          <w:color w:val="auto"/>
          <w:sz w:val="22"/>
          <w:szCs w:val="22"/>
        </w:rPr>
        <w:t>ozporządzeniu</w:t>
      </w:r>
      <w:r w:rsidR="009A009B" w:rsidRPr="009A009B">
        <w:t xml:space="preserve"> </w:t>
      </w:r>
      <w:r w:rsidR="009A009B" w:rsidRPr="005628BE">
        <w:rPr>
          <w:rFonts w:ascii="Times New Roman" w:eastAsia="Times New Roman" w:hAnsi="Times New Roman" w:cs="Times New Roman"/>
          <w:color w:val="auto"/>
          <w:sz w:val="22"/>
          <w:szCs w:val="22"/>
        </w:rPr>
        <w:t xml:space="preserve">Ministra Rozwoju  z dnia 26 lipca 2016 r. </w:t>
      </w:r>
      <w:r w:rsidR="005628BE" w:rsidRPr="005628BE">
        <w:rPr>
          <w:rFonts w:ascii="Times New Roman" w:eastAsia="Times New Roman" w:hAnsi="Times New Roman" w:cs="Times New Roman"/>
          <w:color w:val="auto"/>
          <w:sz w:val="22"/>
          <w:szCs w:val="22"/>
        </w:rPr>
        <w:t xml:space="preserve">w sprawie rodzajów dokumentów, jakich może żądać Zamawiający od Wykonawcy  w postępowaniu </w:t>
      </w:r>
      <w:r>
        <w:rPr>
          <w:rFonts w:ascii="Times New Roman" w:eastAsia="Times New Roman" w:hAnsi="Times New Roman" w:cs="Times New Roman"/>
          <w:color w:val="auto"/>
          <w:sz w:val="22"/>
          <w:szCs w:val="22"/>
        </w:rPr>
        <w:t xml:space="preserve">            </w:t>
      </w:r>
      <w:r w:rsidR="005628BE" w:rsidRPr="005628BE">
        <w:rPr>
          <w:rFonts w:ascii="Times New Roman" w:eastAsia="Times New Roman" w:hAnsi="Times New Roman" w:cs="Times New Roman"/>
          <w:color w:val="auto"/>
          <w:sz w:val="22"/>
          <w:szCs w:val="22"/>
        </w:rPr>
        <w:t>o udzielenie zamówienia  (Dz. U. z 2016 r. poz. 1126),</w:t>
      </w:r>
      <w:r w:rsidR="005628BE" w:rsidRPr="005628BE">
        <w:t xml:space="preserve"> </w:t>
      </w:r>
      <w:r w:rsidR="005628BE" w:rsidRPr="005628BE">
        <w:rPr>
          <w:rFonts w:ascii="Times New Roman" w:eastAsia="Times New Roman" w:hAnsi="Times New Roman" w:cs="Times New Roman"/>
          <w:color w:val="auto"/>
          <w:sz w:val="22"/>
          <w:szCs w:val="22"/>
        </w:rPr>
        <w:t xml:space="preserve">zmienionego  Rozporządzeniem Ministra Przedsiębiorczości i Technologii z dnia 16 października 2018 r. zmieniającym rozporządzeniem         </w:t>
      </w:r>
      <w:r>
        <w:rPr>
          <w:rFonts w:ascii="Times New Roman" w:eastAsia="Times New Roman" w:hAnsi="Times New Roman" w:cs="Times New Roman"/>
          <w:color w:val="auto"/>
          <w:sz w:val="22"/>
          <w:szCs w:val="22"/>
        </w:rPr>
        <w:t xml:space="preserve">                  </w:t>
      </w:r>
      <w:r w:rsidR="005628BE" w:rsidRPr="005628BE">
        <w:rPr>
          <w:rFonts w:ascii="Times New Roman" w:eastAsia="Times New Roman" w:hAnsi="Times New Roman" w:cs="Times New Roman"/>
          <w:color w:val="auto"/>
          <w:sz w:val="22"/>
          <w:szCs w:val="22"/>
        </w:rPr>
        <w:t>w sprawie rodzajów dokumentów, jakich może żądać Zamawiający od Wykonawcy w postępowaniu                  o udzielenie zamówienia (Dz. U z 2018 r. poz. 1993)</w:t>
      </w:r>
      <w:r>
        <w:rPr>
          <w:rFonts w:ascii="Times New Roman" w:eastAsia="Times New Roman" w:hAnsi="Times New Roman" w:cs="Times New Roman"/>
          <w:color w:val="auto"/>
          <w:sz w:val="22"/>
          <w:szCs w:val="22"/>
        </w:rPr>
        <w:t xml:space="preserve">, sporządzone w języku obcym są składane wraz </w:t>
      </w:r>
      <w:r w:rsidR="00C045F2">
        <w:rPr>
          <w:rFonts w:ascii="Times New Roman" w:eastAsia="Times New Roman" w:hAnsi="Times New Roman" w:cs="Times New Roman"/>
          <w:color w:val="auto"/>
          <w:sz w:val="22"/>
          <w:szCs w:val="22"/>
        </w:rPr>
        <w:t xml:space="preserve">                 </w:t>
      </w:r>
      <w:r>
        <w:rPr>
          <w:rFonts w:ascii="Times New Roman" w:eastAsia="Times New Roman" w:hAnsi="Times New Roman" w:cs="Times New Roman"/>
          <w:color w:val="auto"/>
          <w:sz w:val="22"/>
          <w:szCs w:val="22"/>
        </w:rPr>
        <w:t>z tłumaczeniem na język polski.</w:t>
      </w:r>
    </w:p>
    <w:p w14:paraId="37AC8D50" w14:textId="69AA6798" w:rsidR="0044087F" w:rsidRDefault="00FC7D5C" w:rsidP="00FC7D5C">
      <w:pPr>
        <w:pStyle w:val="Teksttreci20"/>
        <w:shd w:val="clear" w:color="auto" w:fill="auto"/>
        <w:tabs>
          <w:tab w:val="left" w:pos="434"/>
        </w:tabs>
        <w:spacing w:line="266" w:lineRule="exact"/>
        <w:ind w:firstLine="0"/>
        <w:jc w:val="both"/>
      </w:pPr>
      <w:r w:rsidRPr="00FC7D5C">
        <w:rPr>
          <w:b/>
          <w:bCs/>
        </w:rPr>
        <w:t>9.</w:t>
      </w:r>
      <w:r w:rsidR="000A6C90">
        <w:t>Wykonawcy występujący wspólnie muszą, zgodnie z zapisami art. 23 ust. 2 ustawy PZP ustanowić pełnomocnika (lidera) do reprezentowania ich w postępowaniu o udzielenie niniejszego zamówienia lub do reprezentowania ich w postępowaniu oraz zawarciu umowy o udzielenie przedmiotowego zamówienia publicznego. Do oferty należy dołączyć pełnomocnictwo, które powinno dokładnie określać zakres umocowania.</w:t>
      </w:r>
    </w:p>
    <w:p w14:paraId="71B5FE11" w14:textId="77777777" w:rsidR="0044087F" w:rsidRDefault="0044087F" w:rsidP="0044087F">
      <w:pPr>
        <w:pStyle w:val="Teksttreci40"/>
        <w:shd w:val="clear" w:color="auto" w:fill="auto"/>
        <w:tabs>
          <w:tab w:val="left" w:pos="559"/>
        </w:tabs>
        <w:spacing w:before="0" w:after="60"/>
        <w:jc w:val="both"/>
      </w:pPr>
      <w:r w:rsidRPr="000B2737">
        <w:rPr>
          <w:rStyle w:val="Teksttreci41"/>
          <w:b/>
          <w:bCs/>
          <w:color w:val="auto"/>
        </w:rPr>
        <w:t>VII. INFORMACJE O SPOSOBIE POROZUMIEWANIA SIE ZAMAWIAJĄCEGO                                 Z WYKONAWCAMI</w:t>
      </w:r>
      <w:r w:rsidRPr="00E1366C">
        <w:rPr>
          <w:rStyle w:val="Teksttreci41"/>
          <w:b/>
          <w:bCs/>
          <w:color w:val="FF0000"/>
        </w:rPr>
        <w:t xml:space="preserve"> </w:t>
      </w:r>
      <w:r>
        <w:rPr>
          <w:rStyle w:val="Teksttreci41"/>
          <w:b/>
          <w:bCs/>
        </w:rPr>
        <w:t>ORAZ PRZEKAZYWANIA OŚWIADCZEŃ LUB DOKUMENTÓW. JEŻELI ZAMAWIAJĄCY. W SYTUACJACH OKREŚLONYCH W ART. 10C-10E. PRZEWIDUJE INNY SPOSÓB POROZUMIEWANIA SIE NIŻ PRZY UŻYCIU ŚRODKÓW KOMUNIKACJI ELEKTRONICZNEJ. A TAKŻE WSKAZANIE OSÓB UPRAWNIONYCH DO POROZUMIEWANIA SIE Z WYKONAWCAMI:</w:t>
      </w:r>
    </w:p>
    <w:p w14:paraId="632ED6BC" w14:textId="77777777" w:rsidR="00A71F7C" w:rsidRDefault="00A71F7C" w:rsidP="00FC4D2A">
      <w:pPr>
        <w:pStyle w:val="Teksttreci20"/>
        <w:numPr>
          <w:ilvl w:val="0"/>
          <w:numId w:val="17"/>
        </w:numPr>
        <w:shd w:val="clear" w:color="auto" w:fill="auto"/>
        <w:tabs>
          <w:tab w:val="left" w:pos="280"/>
        </w:tabs>
        <w:spacing w:line="266" w:lineRule="exact"/>
        <w:ind w:firstLine="0"/>
        <w:jc w:val="both"/>
      </w:pPr>
      <w:r>
        <w:t>Wszelkie zawiadomienia, oświadczenia, wnioski oraz informacje Zamawiający oraz Wykonawcy mogą przekazywać pisemnie lub drogą elektroniczną. Forma pisemna zastrzeżona jest dla:</w:t>
      </w:r>
    </w:p>
    <w:p w14:paraId="6DE0D85F" w14:textId="7B163918" w:rsidR="0044087F" w:rsidRDefault="00A71F7C" w:rsidP="00A71F7C">
      <w:pPr>
        <w:pStyle w:val="Teksttreci20"/>
        <w:shd w:val="clear" w:color="auto" w:fill="auto"/>
        <w:tabs>
          <w:tab w:val="left" w:pos="280"/>
        </w:tabs>
        <w:spacing w:line="266" w:lineRule="exact"/>
        <w:ind w:firstLine="0"/>
        <w:jc w:val="both"/>
      </w:pPr>
      <w:r>
        <w:t>1)złożenia oferty,</w:t>
      </w:r>
    </w:p>
    <w:p w14:paraId="1E9958F0" w14:textId="005844E5" w:rsidR="00A71F7C" w:rsidRDefault="00A71F7C" w:rsidP="00A71F7C">
      <w:pPr>
        <w:pStyle w:val="Teksttreci20"/>
        <w:shd w:val="clear" w:color="auto" w:fill="auto"/>
        <w:tabs>
          <w:tab w:val="left" w:pos="280"/>
        </w:tabs>
        <w:spacing w:line="266" w:lineRule="exact"/>
        <w:ind w:firstLine="0"/>
        <w:jc w:val="both"/>
      </w:pPr>
      <w:r>
        <w:t xml:space="preserve">2) dołączonego do oferty oświadczenia, o których mowa w </w:t>
      </w:r>
      <w:r w:rsidRPr="00A71F7C">
        <w:rPr>
          <w:b/>
          <w:bCs/>
        </w:rPr>
        <w:t>art. 25a ust. 1 ustawy PZP</w:t>
      </w:r>
      <w:r>
        <w:t>,</w:t>
      </w:r>
    </w:p>
    <w:p w14:paraId="5557B90B" w14:textId="0D56F434" w:rsidR="00A71F7C" w:rsidRDefault="00A71F7C" w:rsidP="00A71F7C">
      <w:pPr>
        <w:pStyle w:val="Teksttreci20"/>
        <w:shd w:val="clear" w:color="auto" w:fill="auto"/>
        <w:tabs>
          <w:tab w:val="left" w:pos="280"/>
        </w:tabs>
        <w:spacing w:line="266" w:lineRule="exact"/>
        <w:ind w:firstLine="0"/>
        <w:jc w:val="both"/>
      </w:pPr>
      <w:r>
        <w:t>- dotyczące przesłanek wykluczenia z postępowania, na podstawie art. 25a ust.1 ustawy PZP, zgodnie                 z treścią załącznika nr 2 do SIWZ,</w:t>
      </w:r>
    </w:p>
    <w:p w14:paraId="5BE33279" w14:textId="64B56D41" w:rsidR="00A71F7C" w:rsidRDefault="00A71F7C" w:rsidP="00A71F7C">
      <w:pPr>
        <w:pStyle w:val="Teksttreci20"/>
        <w:shd w:val="clear" w:color="auto" w:fill="auto"/>
        <w:tabs>
          <w:tab w:val="left" w:pos="280"/>
        </w:tabs>
        <w:spacing w:line="266" w:lineRule="exact"/>
        <w:ind w:firstLine="0"/>
        <w:jc w:val="both"/>
      </w:pPr>
      <w:r>
        <w:t>- dotyczące spełniania warunków udziału w postepowaniu, na podstawie art. 25a ust.1 ustawy PZP, zgodnie     z treścią załącznika nr 3 do SIWZ.</w:t>
      </w:r>
    </w:p>
    <w:p w14:paraId="1F2D333B" w14:textId="1EEBBC44" w:rsidR="00A71F7C" w:rsidRDefault="00A71F7C" w:rsidP="00A71F7C">
      <w:pPr>
        <w:pStyle w:val="Teksttreci20"/>
        <w:shd w:val="clear" w:color="auto" w:fill="auto"/>
        <w:tabs>
          <w:tab w:val="left" w:pos="280"/>
        </w:tabs>
        <w:spacing w:line="266" w:lineRule="exact"/>
        <w:ind w:firstLine="0"/>
        <w:jc w:val="both"/>
      </w:pPr>
      <w:r>
        <w:t>3) dołączonego do oferty zobowiązania innych podmiotów do oddania Wykonawcy do dyspozycji niezbędnych zasobów na potrzeby realizacji zamówienia,</w:t>
      </w:r>
    </w:p>
    <w:p w14:paraId="54A22F0E" w14:textId="0CB76CB6" w:rsidR="00A71F7C" w:rsidRPr="000B2737" w:rsidRDefault="00A71F7C" w:rsidP="00A71F7C">
      <w:pPr>
        <w:pStyle w:val="Teksttreci20"/>
        <w:shd w:val="clear" w:color="auto" w:fill="auto"/>
        <w:tabs>
          <w:tab w:val="left" w:pos="280"/>
        </w:tabs>
        <w:spacing w:line="266" w:lineRule="exact"/>
        <w:ind w:firstLine="0"/>
        <w:jc w:val="both"/>
        <w:rPr>
          <w:color w:val="auto"/>
        </w:rPr>
      </w:pPr>
      <w:r>
        <w:t xml:space="preserve">4) dołączonego do oferty wadium wniesionego w formie poręczeń i gwarancji, o których mowa w Rozdz. VIII </w:t>
      </w:r>
      <w:r w:rsidRPr="000B2737">
        <w:rPr>
          <w:color w:val="auto"/>
        </w:rPr>
        <w:t xml:space="preserve">pkt 2 </w:t>
      </w:r>
      <w:proofErr w:type="spellStart"/>
      <w:r w:rsidRPr="000B2737">
        <w:rPr>
          <w:color w:val="auto"/>
        </w:rPr>
        <w:t>ppkt</w:t>
      </w:r>
      <w:proofErr w:type="spellEnd"/>
      <w:r w:rsidRPr="000B2737">
        <w:rPr>
          <w:color w:val="auto"/>
        </w:rPr>
        <w:t xml:space="preserve"> 2-5 SIWZ,</w:t>
      </w:r>
    </w:p>
    <w:p w14:paraId="73D22A80" w14:textId="71DFED40" w:rsidR="00A71F7C" w:rsidRDefault="00A71F7C" w:rsidP="00A71F7C">
      <w:pPr>
        <w:pStyle w:val="Teksttreci20"/>
        <w:shd w:val="clear" w:color="auto" w:fill="auto"/>
        <w:tabs>
          <w:tab w:val="left" w:pos="280"/>
        </w:tabs>
        <w:spacing w:line="266" w:lineRule="exact"/>
        <w:ind w:firstLine="0"/>
        <w:jc w:val="both"/>
        <w:rPr>
          <w:color w:val="auto"/>
        </w:rPr>
      </w:pPr>
      <w:r w:rsidRPr="00A71F7C">
        <w:rPr>
          <w:color w:val="auto"/>
        </w:rPr>
        <w:t>5) dołączonego do oferty pełnomocnictwa do podpisania oferty,</w:t>
      </w:r>
    </w:p>
    <w:p w14:paraId="369D927B" w14:textId="65864ED2" w:rsidR="00A71F7C" w:rsidRDefault="00A71F7C" w:rsidP="00A71F7C">
      <w:pPr>
        <w:pStyle w:val="Teksttreci20"/>
        <w:shd w:val="clear" w:color="auto" w:fill="auto"/>
        <w:tabs>
          <w:tab w:val="left" w:pos="280"/>
        </w:tabs>
        <w:spacing w:line="266" w:lineRule="exact"/>
        <w:ind w:firstLine="0"/>
        <w:jc w:val="both"/>
        <w:rPr>
          <w:color w:val="auto"/>
        </w:rPr>
      </w:pPr>
      <w:r>
        <w:rPr>
          <w:color w:val="auto"/>
        </w:rPr>
        <w:t>6) umowy w sprawie zamówienia publicznego</w:t>
      </w:r>
    </w:p>
    <w:p w14:paraId="6C8AC832" w14:textId="6907F213" w:rsidR="00A71F7C" w:rsidRPr="00D34CB6" w:rsidRDefault="00A71F7C" w:rsidP="00A71F7C">
      <w:pPr>
        <w:pStyle w:val="Teksttreci20"/>
        <w:shd w:val="clear" w:color="auto" w:fill="auto"/>
        <w:tabs>
          <w:tab w:val="left" w:pos="280"/>
        </w:tabs>
        <w:spacing w:line="266" w:lineRule="exact"/>
        <w:ind w:firstLine="0"/>
        <w:jc w:val="both"/>
        <w:rPr>
          <w:color w:val="auto"/>
        </w:rPr>
      </w:pPr>
      <w:r w:rsidRPr="00D34CB6">
        <w:rPr>
          <w:color w:val="auto"/>
        </w:rPr>
        <w:t>z zastrzeżeniem postanowień punktu 5.</w:t>
      </w:r>
    </w:p>
    <w:p w14:paraId="31A09659" w14:textId="72EBC2D5" w:rsidR="00A71F7C" w:rsidRDefault="00643424" w:rsidP="00FC4D2A">
      <w:pPr>
        <w:pStyle w:val="Teksttreci20"/>
        <w:numPr>
          <w:ilvl w:val="0"/>
          <w:numId w:val="17"/>
        </w:numPr>
        <w:shd w:val="clear" w:color="auto" w:fill="auto"/>
        <w:tabs>
          <w:tab w:val="left" w:pos="280"/>
        </w:tabs>
        <w:spacing w:line="266" w:lineRule="exact"/>
        <w:ind w:firstLine="0"/>
        <w:jc w:val="both"/>
      </w:pPr>
      <w:r>
        <w:t>W korespondencji kierowanej do Zamawiającego Wykonawca winien posługiwać się numerem sprawy określonej w SIWZ.</w:t>
      </w:r>
    </w:p>
    <w:p w14:paraId="1FBECCC9" w14:textId="2A3B8455" w:rsidR="009E7918" w:rsidRPr="009E7918" w:rsidRDefault="00643424" w:rsidP="00FC4D2A">
      <w:pPr>
        <w:pStyle w:val="Teksttreci20"/>
        <w:numPr>
          <w:ilvl w:val="0"/>
          <w:numId w:val="17"/>
        </w:numPr>
        <w:shd w:val="clear" w:color="auto" w:fill="auto"/>
        <w:tabs>
          <w:tab w:val="left" w:pos="308"/>
        </w:tabs>
        <w:spacing w:line="266" w:lineRule="exact"/>
        <w:ind w:firstLine="0"/>
        <w:jc w:val="both"/>
        <w:rPr>
          <w:b/>
          <w:bCs/>
        </w:rPr>
      </w:pPr>
      <w:bookmarkStart w:id="31" w:name="_Hlk43121404"/>
      <w:r>
        <w:t>Zawiadomienia, oświadczenia, wnioski oraz informacje przekazywane</w:t>
      </w:r>
      <w:r w:rsidR="009E7918">
        <w:t xml:space="preserve"> przez Wykonawcę</w:t>
      </w:r>
      <w:bookmarkEnd w:id="31"/>
      <w:r w:rsidR="009E7918">
        <w:t xml:space="preserve"> pisemnie winny być składane  na adres:</w:t>
      </w:r>
      <w:r w:rsidR="009E7918" w:rsidRPr="009E7918">
        <w:t xml:space="preserve"> </w:t>
      </w:r>
      <w:r w:rsidR="009E7918" w:rsidRPr="009E7918">
        <w:rPr>
          <w:b/>
          <w:bCs/>
        </w:rPr>
        <w:t>Samodzielny Publiczny Zakład Leczniczo-Opiekuńczy, ul. Przedmiejska 1 87-721 Raciążek, pokój nr 3 – sekretariat.</w:t>
      </w:r>
    </w:p>
    <w:p w14:paraId="599E667B" w14:textId="27C7C009" w:rsidR="00643424" w:rsidRPr="00F72703" w:rsidRDefault="009E7918" w:rsidP="00FC4D2A">
      <w:pPr>
        <w:pStyle w:val="Teksttreci20"/>
        <w:numPr>
          <w:ilvl w:val="0"/>
          <w:numId w:val="17"/>
        </w:numPr>
        <w:shd w:val="clear" w:color="auto" w:fill="auto"/>
        <w:tabs>
          <w:tab w:val="left" w:pos="280"/>
        </w:tabs>
        <w:spacing w:line="266" w:lineRule="exact"/>
        <w:ind w:firstLine="0"/>
        <w:jc w:val="both"/>
      </w:pPr>
      <w:r>
        <w:t xml:space="preserve"> Zawiadomienia, oświadczenia, wnioski oraz informacje przekazywane przez Wykonawcę drogą elektroniczną winny być kierowane na adres:</w:t>
      </w:r>
      <w:r w:rsidRPr="009E7918">
        <w:t xml:space="preserve"> </w:t>
      </w:r>
      <w:hyperlink r:id="rId11" w:history="1">
        <w:r w:rsidRPr="000C073A">
          <w:rPr>
            <w:rFonts w:eastAsia="Calibri"/>
            <w:color w:val="0000FF"/>
            <w:u w:val="single"/>
            <w:shd w:val="clear" w:color="auto" w:fill="FFFFFF"/>
            <w:lang w:val="en-US" w:eastAsia="en-US" w:bidi="ar-SA"/>
          </w:rPr>
          <w:t>spzlo@spzlo-raciazek.pl</w:t>
        </w:r>
      </w:hyperlink>
    </w:p>
    <w:p w14:paraId="351EDFC7" w14:textId="6D7C0C16" w:rsidR="00F72703" w:rsidRPr="00F72703" w:rsidRDefault="00F72703" w:rsidP="00FC4D2A">
      <w:pPr>
        <w:pStyle w:val="Teksttreci20"/>
        <w:numPr>
          <w:ilvl w:val="0"/>
          <w:numId w:val="17"/>
        </w:numPr>
        <w:shd w:val="clear" w:color="auto" w:fill="auto"/>
        <w:tabs>
          <w:tab w:val="left" w:pos="280"/>
        </w:tabs>
        <w:spacing w:line="266" w:lineRule="exact"/>
        <w:ind w:firstLine="0"/>
        <w:jc w:val="both"/>
        <w:rPr>
          <w:color w:val="auto"/>
        </w:rPr>
      </w:pPr>
      <w:proofErr w:type="spellStart"/>
      <w:r w:rsidRPr="00F72703">
        <w:rPr>
          <w:rFonts w:eastAsia="Calibri"/>
          <w:color w:val="auto"/>
          <w:shd w:val="clear" w:color="auto" w:fill="FFFFFF"/>
          <w:lang w:val="en-US" w:eastAsia="en-US" w:bidi="ar-SA"/>
        </w:rPr>
        <w:t>Zamawi</w:t>
      </w:r>
      <w:r w:rsidR="00A47397">
        <w:rPr>
          <w:rFonts w:eastAsia="Calibri"/>
          <w:color w:val="auto"/>
          <w:shd w:val="clear" w:color="auto" w:fill="FFFFFF"/>
          <w:lang w:val="en-US" w:eastAsia="en-US" w:bidi="ar-SA"/>
        </w:rPr>
        <w:t>a</w:t>
      </w:r>
      <w:r w:rsidRPr="00F72703">
        <w:rPr>
          <w:rFonts w:eastAsia="Calibri"/>
          <w:color w:val="auto"/>
          <w:shd w:val="clear" w:color="auto" w:fill="FFFFFF"/>
          <w:lang w:val="en-US" w:eastAsia="en-US" w:bidi="ar-SA"/>
        </w:rPr>
        <w:t>jący</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dopuszcza</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przekazanie</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drogą</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elektroniczną</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następujących</w:t>
      </w:r>
      <w:proofErr w:type="spellEnd"/>
      <w:r w:rsidRPr="00F72703">
        <w:rPr>
          <w:rFonts w:eastAsia="Calibri"/>
          <w:color w:val="auto"/>
          <w:shd w:val="clear" w:color="auto" w:fill="FFFFFF"/>
          <w:lang w:val="en-US" w:eastAsia="en-US" w:bidi="ar-SA"/>
        </w:rPr>
        <w:t xml:space="preserve"> </w:t>
      </w:r>
      <w:proofErr w:type="spellStart"/>
      <w:r w:rsidRPr="00F72703">
        <w:rPr>
          <w:rFonts w:eastAsia="Calibri"/>
          <w:color w:val="auto"/>
          <w:shd w:val="clear" w:color="auto" w:fill="FFFFFF"/>
          <w:lang w:val="en-US" w:eastAsia="en-US" w:bidi="ar-SA"/>
        </w:rPr>
        <w:t>dokumentów</w:t>
      </w:r>
      <w:proofErr w:type="spellEnd"/>
      <w:r w:rsidRPr="00F72703">
        <w:rPr>
          <w:rFonts w:eastAsia="Calibri"/>
          <w:color w:val="auto"/>
          <w:shd w:val="clear" w:color="auto" w:fill="FFFFFF"/>
          <w:lang w:val="en-US" w:eastAsia="en-US" w:bidi="ar-SA"/>
        </w:rPr>
        <w:t>:</w:t>
      </w:r>
    </w:p>
    <w:p w14:paraId="75C57A1A" w14:textId="7FBBA5A7" w:rsidR="00F72703" w:rsidRDefault="00F72703" w:rsidP="00FC4D2A">
      <w:pPr>
        <w:pStyle w:val="Teksttreci20"/>
        <w:numPr>
          <w:ilvl w:val="0"/>
          <w:numId w:val="18"/>
        </w:numPr>
        <w:shd w:val="clear" w:color="auto" w:fill="auto"/>
        <w:tabs>
          <w:tab w:val="left" w:pos="280"/>
        </w:tabs>
        <w:spacing w:line="266" w:lineRule="exact"/>
        <w:ind w:firstLine="0"/>
        <w:jc w:val="both"/>
        <w:rPr>
          <w:color w:val="auto"/>
        </w:rPr>
      </w:pPr>
      <w:r>
        <w:rPr>
          <w:color w:val="auto"/>
        </w:rPr>
        <w:t>Oświadczenie, o którym mowa w art. 25a ust.1 ustawy PZP, złożone, uzupełnione lub poprawione na wniosek Zamawiającego na podstawie art.26 ust. 3 ustawy PZP,</w:t>
      </w:r>
    </w:p>
    <w:p w14:paraId="5CCEE549" w14:textId="79F6C33B" w:rsidR="00F72703" w:rsidRDefault="00F72703" w:rsidP="00F72703">
      <w:pPr>
        <w:pStyle w:val="Teksttreci20"/>
        <w:shd w:val="clear" w:color="auto" w:fill="auto"/>
        <w:tabs>
          <w:tab w:val="left" w:pos="280"/>
        </w:tabs>
        <w:spacing w:line="266" w:lineRule="exact"/>
        <w:ind w:firstLine="0"/>
        <w:jc w:val="both"/>
        <w:rPr>
          <w:color w:val="auto"/>
        </w:rPr>
      </w:pPr>
      <w:r>
        <w:rPr>
          <w:color w:val="auto"/>
        </w:rPr>
        <w:t>- potwierdzające brak podstaw wykluczenia,</w:t>
      </w:r>
    </w:p>
    <w:p w14:paraId="49F0B45C" w14:textId="2F8239EE" w:rsidR="00F72703" w:rsidRPr="00F72703" w:rsidRDefault="00F72703" w:rsidP="00F72703">
      <w:pPr>
        <w:pStyle w:val="Teksttreci20"/>
        <w:shd w:val="clear" w:color="auto" w:fill="auto"/>
        <w:tabs>
          <w:tab w:val="left" w:pos="280"/>
        </w:tabs>
        <w:spacing w:line="266" w:lineRule="exact"/>
        <w:ind w:firstLine="0"/>
        <w:jc w:val="both"/>
        <w:rPr>
          <w:color w:val="auto"/>
        </w:rPr>
      </w:pPr>
      <w:r>
        <w:rPr>
          <w:color w:val="auto"/>
        </w:rPr>
        <w:t>- potwierdzające spełnienie przez Wykonawcę warunków udziału w postepowaniu,</w:t>
      </w:r>
    </w:p>
    <w:p w14:paraId="3ACEA323" w14:textId="24A2DF7F" w:rsidR="00F72703" w:rsidRPr="00F72703" w:rsidRDefault="00F72703"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bookmarkStart w:id="32" w:name="_Hlk43121789"/>
      <w:r>
        <w:rPr>
          <w:rStyle w:val="Teksttreci2Pogrubienie"/>
          <w:b w:val="0"/>
          <w:bCs w:val="0"/>
        </w:rPr>
        <w:t xml:space="preserve">oświadczenia i dokumenty, potwierdzające </w:t>
      </w:r>
      <w:bookmarkEnd w:id="32"/>
      <w:r>
        <w:rPr>
          <w:rStyle w:val="Teksttreci2Pogrubienie"/>
          <w:b w:val="0"/>
          <w:bCs w:val="0"/>
        </w:rPr>
        <w:t>brak podstaw wykluczenia, złożone, uzupełnione lub poprawione na wezwanie Zamawiającego na podstawie art. 26 ust. 2, 2f oraz 3 ustawy PZP,</w:t>
      </w:r>
    </w:p>
    <w:p w14:paraId="6B49B531" w14:textId="3C7D79B9" w:rsidR="00F72703" w:rsidRPr="00F72703" w:rsidRDefault="005161A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bookmarkStart w:id="33" w:name="_Hlk43121905"/>
      <w:r>
        <w:rPr>
          <w:rStyle w:val="Teksttreci2Pogrubienie"/>
          <w:b w:val="0"/>
          <w:bCs w:val="0"/>
        </w:rPr>
        <w:t xml:space="preserve">oświadczenia i dokumenty, potwierdzające spełnianie przez </w:t>
      </w:r>
      <w:bookmarkEnd w:id="33"/>
      <w:r>
        <w:rPr>
          <w:rStyle w:val="Teksttreci2Pogrubienie"/>
          <w:b w:val="0"/>
          <w:bCs w:val="0"/>
        </w:rPr>
        <w:t xml:space="preserve">Wykonawcę warunków udziału </w:t>
      </w:r>
      <w:r w:rsidR="000B2737">
        <w:rPr>
          <w:rStyle w:val="Teksttreci2Pogrubienie"/>
          <w:b w:val="0"/>
          <w:bCs w:val="0"/>
        </w:rPr>
        <w:t xml:space="preserve">                         </w:t>
      </w:r>
      <w:r>
        <w:rPr>
          <w:rStyle w:val="Teksttreci2Pogrubienie"/>
          <w:b w:val="0"/>
          <w:bCs w:val="0"/>
        </w:rPr>
        <w:lastRenderedPageBreak/>
        <w:t xml:space="preserve">w postępowaniu, złożone, uzupełnione lub poprawione </w:t>
      </w:r>
      <w:bookmarkStart w:id="34" w:name="_Hlk43121960"/>
      <w:r>
        <w:rPr>
          <w:rStyle w:val="Teksttreci2Pogrubienie"/>
          <w:b w:val="0"/>
          <w:bCs w:val="0"/>
        </w:rPr>
        <w:t>na wezwanie Zamawiającego na podstawie art. 26 ust.2, 2f oraz 3 ustawy PZP,</w:t>
      </w:r>
    </w:p>
    <w:bookmarkEnd w:id="34"/>
    <w:p w14:paraId="110A63D1" w14:textId="76BA44BF" w:rsidR="005161A0" w:rsidRPr="00144EB4" w:rsidRDefault="005161A0" w:rsidP="00FC4D2A">
      <w:pPr>
        <w:pStyle w:val="Teksttreci20"/>
        <w:numPr>
          <w:ilvl w:val="0"/>
          <w:numId w:val="18"/>
        </w:numPr>
        <w:shd w:val="clear" w:color="auto" w:fill="auto"/>
        <w:tabs>
          <w:tab w:val="left" w:pos="322"/>
        </w:tabs>
        <w:spacing w:line="266" w:lineRule="exact"/>
        <w:ind w:firstLine="0"/>
        <w:jc w:val="both"/>
        <w:rPr>
          <w:rStyle w:val="Teksttreci2Pogrubienie0"/>
          <w:b w:val="0"/>
          <w:bCs w:val="0"/>
          <w:color w:val="auto"/>
          <w:u w:val="none"/>
        </w:rPr>
      </w:pPr>
      <w:r>
        <w:rPr>
          <w:rStyle w:val="Teksttreci2Pogrubienie"/>
          <w:b w:val="0"/>
          <w:bCs w:val="0"/>
        </w:rPr>
        <w:t xml:space="preserve">oświadczenia i dokumenty, potwierdzające spełnianie przez oferowany podmiot zamówienia wymagań określonych przez Zamawiającego, złożone, uzupełnione lub poprawione </w:t>
      </w:r>
      <w:r w:rsidRPr="005161A0">
        <w:rPr>
          <w:rStyle w:val="Teksttreci2Pogrubienie0"/>
          <w:b w:val="0"/>
          <w:bCs w:val="0"/>
          <w:u w:val="none"/>
        </w:rPr>
        <w:t xml:space="preserve">na wezwanie Zamawiającego na </w:t>
      </w:r>
      <w:r w:rsidRPr="00144EB4">
        <w:rPr>
          <w:rStyle w:val="Teksttreci2Pogrubienie0"/>
          <w:b w:val="0"/>
          <w:bCs w:val="0"/>
          <w:color w:val="auto"/>
          <w:u w:val="none"/>
        </w:rPr>
        <w:t>podstawie art. 26 ust.2 oraz 3 ustawy PZP,</w:t>
      </w:r>
    </w:p>
    <w:p w14:paraId="0B72106D" w14:textId="14D799E0" w:rsidR="005161A0" w:rsidRDefault="00DE7E1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r>
        <w:rPr>
          <w:rStyle w:val="Teksttreci2Pogrubienie"/>
          <w:b w:val="0"/>
          <w:bCs w:val="0"/>
        </w:rPr>
        <w:t>oświadczenie o przynależności lub braku przynależności do grupy kapitałowej z innymi Wykonawcami, którzy złożyli oferty w postępowaniu, o którym mowa w art. 24 ust.11 ustawy PZP,</w:t>
      </w:r>
    </w:p>
    <w:p w14:paraId="2E36EED5" w14:textId="406B955C" w:rsidR="00DE7E10" w:rsidRPr="005161A0" w:rsidRDefault="00DE7E10" w:rsidP="00FC4D2A">
      <w:pPr>
        <w:pStyle w:val="Teksttreci20"/>
        <w:numPr>
          <w:ilvl w:val="0"/>
          <w:numId w:val="18"/>
        </w:numPr>
        <w:shd w:val="clear" w:color="auto" w:fill="auto"/>
        <w:tabs>
          <w:tab w:val="left" w:pos="322"/>
        </w:tabs>
        <w:spacing w:line="266" w:lineRule="exact"/>
        <w:ind w:firstLine="0"/>
        <w:jc w:val="both"/>
        <w:rPr>
          <w:rStyle w:val="Teksttreci2Pogrubienie"/>
          <w:b w:val="0"/>
          <w:bCs w:val="0"/>
        </w:rPr>
      </w:pPr>
      <w:r>
        <w:rPr>
          <w:rStyle w:val="Teksttreci2Pogrubienie"/>
          <w:b w:val="0"/>
          <w:bCs w:val="0"/>
        </w:rPr>
        <w:t>pełnomocnictwa złożone na wezwanie Zamawiającego na podstawie art.</w:t>
      </w:r>
    </w:p>
    <w:p w14:paraId="1E33E5C1" w14:textId="77777777" w:rsidR="00BE771D" w:rsidRDefault="00BE771D" w:rsidP="00FC4D2A">
      <w:pPr>
        <w:pStyle w:val="Teksttreci20"/>
        <w:numPr>
          <w:ilvl w:val="0"/>
          <w:numId w:val="17"/>
        </w:numPr>
        <w:shd w:val="clear" w:color="auto" w:fill="auto"/>
        <w:tabs>
          <w:tab w:val="left" w:pos="308"/>
        </w:tabs>
        <w:spacing w:line="266" w:lineRule="exact"/>
        <w:ind w:firstLine="0"/>
        <w:jc w:val="both"/>
      </w:pPr>
      <w:r>
        <w:t>W korespondencji kierowanej do Zamawiającego Wykonawca winien posługiwać się numerem sprawy określonym w SIWZ.</w:t>
      </w:r>
    </w:p>
    <w:p w14:paraId="4801E412" w14:textId="528C501E" w:rsidR="00BE771D" w:rsidRDefault="00DE7E10" w:rsidP="00FC4D2A">
      <w:pPr>
        <w:pStyle w:val="Teksttreci20"/>
        <w:numPr>
          <w:ilvl w:val="0"/>
          <w:numId w:val="17"/>
        </w:numPr>
        <w:shd w:val="clear" w:color="auto" w:fill="auto"/>
        <w:tabs>
          <w:tab w:val="left" w:pos="308"/>
        </w:tabs>
        <w:spacing w:line="266" w:lineRule="exact"/>
        <w:ind w:firstLine="0"/>
        <w:jc w:val="both"/>
      </w:pPr>
      <w:bookmarkStart w:id="35" w:name="_Hlk43121353"/>
      <w:r>
        <w:t>Zamawiający określa dopuszczalny format kwalifikowanego podpisu elektronicznego jako;</w:t>
      </w:r>
    </w:p>
    <w:p w14:paraId="6BEA7C37" w14:textId="4453D0AF" w:rsidR="00DE7E10" w:rsidRDefault="00DE7E10" w:rsidP="00FC4D2A">
      <w:pPr>
        <w:pStyle w:val="Teksttreci20"/>
        <w:numPr>
          <w:ilvl w:val="0"/>
          <w:numId w:val="32"/>
        </w:numPr>
        <w:shd w:val="clear" w:color="auto" w:fill="auto"/>
        <w:tabs>
          <w:tab w:val="left" w:pos="308"/>
        </w:tabs>
        <w:spacing w:line="266" w:lineRule="exact"/>
        <w:jc w:val="both"/>
      </w:pPr>
      <w:r>
        <w:t xml:space="preserve">Dokumenty w formacie </w:t>
      </w:r>
      <w:r>
        <w:rPr>
          <w:rFonts w:ascii="Arial" w:hAnsi="Arial" w:cs="Arial"/>
        </w:rPr>
        <w:t>*</w:t>
      </w:r>
      <w:r>
        <w:t xml:space="preserve">.pdf – zaleca się podpisywać formatem </w:t>
      </w:r>
      <w:proofErr w:type="spellStart"/>
      <w:r>
        <w:t>PAdES</w:t>
      </w:r>
      <w:proofErr w:type="spellEnd"/>
      <w:r>
        <w:t>;</w:t>
      </w:r>
    </w:p>
    <w:p w14:paraId="5E79B52B" w14:textId="7705A26F" w:rsidR="00DE7E10" w:rsidRDefault="00DE7E10" w:rsidP="00FC4D2A">
      <w:pPr>
        <w:pStyle w:val="Teksttreci20"/>
        <w:numPr>
          <w:ilvl w:val="0"/>
          <w:numId w:val="32"/>
        </w:numPr>
        <w:shd w:val="clear" w:color="auto" w:fill="auto"/>
        <w:tabs>
          <w:tab w:val="left" w:pos="308"/>
        </w:tabs>
        <w:spacing w:line="266" w:lineRule="exact"/>
        <w:jc w:val="both"/>
      </w:pPr>
      <w:r>
        <w:t xml:space="preserve">Dokumenty w formacie innym niż </w:t>
      </w:r>
      <w:r>
        <w:rPr>
          <w:rFonts w:ascii="Arial" w:hAnsi="Arial" w:cs="Arial"/>
        </w:rPr>
        <w:t>*</w:t>
      </w:r>
      <w:r>
        <w:t xml:space="preserve">.pdf – zaleca się użycie formatu </w:t>
      </w:r>
      <w:proofErr w:type="spellStart"/>
      <w:r>
        <w:t>XAdES</w:t>
      </w:r>
      <w:proofErr w:type="spellEnd"/>
      <w:r>
        <w:t>.</w:t>
      </w:r>
    </w:p>
    <w:bookmarkEnd w:id="35"/>
    <w:p w14:paraId="0B9760E8" w14:textId="782AA2B0" w:rsidR="00BE771D" w:rsidRDefault="00E44776" w:rsidP="00FC4D2A">
      <w:pPr>
        <w:pStyle w:val="Teksttreci20"/>
        <w:numPr>
          <w:ilvl w:val="0"/>
          <w:numId w:val="17"/>
        </w:numPr>
        <w:shd w:val="clear" w:color="auto" w:fill="auto"/>
        <w:tabs>
          <w:tab w:val="left" w:pos="308"/>
        </w:tabs>
        <w:spacing w:line="266" w:lineRule="exact"/>
        <w:ind w:firstLine="0"/>
        <w:jc w:val="both"/>
      </w:pPr>
      <w:r>
        <w:t xml:space="preserve">Kopie oświadczeń i dokumentów przesyłane drogą elektroniczną powinny odpowiadać graficznej formie kopii podpisanego pisma oryginalnego w postaci papierowej w jednym z następujących formatów: </w:t>
      </w:r>
      <w:r>
        <w:rPr>
          <w:rFonts w:ascii="Arial" w:hAnsi="Arial" w:cs="Arial"/>
        </w:rPr>
        <w:t>*</w:t>
      </w:r>
      <w:r>
        <w:t xml:space="preserve">.pdf, </w:t>
      </w:r>
      <w:r>
        <w:rPr>
          <w:rFonts w:ascii="Arial" w:hAnsi="Arial" w:cs="Arial"/>
        </w:rPr>
        <w:t>*</w:t>
      </w:r>
      <w:r>
        <w:t>.</w:t>
      </w:r>
      <w:proofErr w:type="spellStart"/>
      <w:r>
        <w:t>jpeg</w:t>
      </w:r>
      <w:proofErr w:type="spellEnd"/>
      <w:r>
        <w:t xml:space="preserve">, </w:t>
      </w:r>
      <w:r>
        <w:rPr>
          <w:rFonts w:ascii="Arial" w:hAnsi="Arial" w:cs="Arial"/>
        </w:rPr>
        <w:t>*</w:t>
      </w:r>
      <w:proofErr w:type="spellStart"/>
      <w:r>
        <w:t>tif</w:t>
      </w:r>
      <w:proofErr w:type="spellEnd"/>
      <w:r>
        <w:t xml:space="preserve">  przy czym Zamawiający zaleca format </w:t>
      </w:r>
      <w:r>
        <w:rPr>
          <w:rFonts w:ascii="Arial" w:hAnsi="Arial" w:cs="Arial"/>
        </w:rPr>
        <w:t>*</w:t>
      </w:r>
      <w:r>
        <w:t>.pdf oraz zostać poświadczone za zgodność z oryginałem przy użyciu kwalifikowanego podpisu elektronicznego.</w:t>
      </w:r>
    </w:p>
    <w:p w14:paraId="496D5A01" w14:textId="0E493B2B" w:rsidR="00BE771D" w:rsidRDefault="0066177C" w:rsidP="00FC4D2A">
      <w:pPr>
        <w:pStyle w:val="Teksttreci20"/>
        <w:numPr>
          <w:ilvl w:val="0"/>
          <w:numId w:val="17"/>
        </w:numPr>
        <w:shd w:val="clear" w:color="auto" w:fill="auto"/>
        <w:tabs>
          <w:tab w:val="left" w:pos="368"/>
        </w:tabs>
        <w:spacing w:line="266" w:lineRule="exact"/>
        <w:ind w:firstLine="0"/>
        <w:jc w:val="both"/>
      </w:pPr>
      <w:r>
        <w:t>Poza dokumentami wymienionymi w punkcie 5. Zamawiający dopuszcza przesyłanie za pośrednictwem poczty elektronicznej następujących dokumentów, które nie wymagają kwalifikowanego podpisu elektronicznego</w:t>
      </w:r>
      <w:r w:rsidR="004738DF">
        <w:t>:</w:t>
      </w:r>
    </w:p>
    <w:p w14:paraId="2A6F8D48" w14:textId="6105768E" w:rsidR="004738DF" w:rsidRDefault="004738DF" w:rsidP="00FC4D2A">
      <w:pPr>
        <w:pStyle w:val="Teksttreci20"/>
        <w:numPr>
          <w:ilvl w:val="0"/>
          <w:numId w:val="33"/>
        </w:numPr>
        <w:shd w:val="clear" w:color="auto" w:fill="auto"/>
        <w:tabs>
          <w:tab w:val="left" w:pos="368"/>
        </w:tabs>
        <w:spacing w:line="266" w:lineRule="exact"/>
        <w:ind w:left="0" w:firstLine="0"/>
        <w:jc w:val="both"/>
      </w:pPr>
      <w:r>
        <w:t>wnioski o wyjaśnienie treści SIWZ,</w:t>
      </w:r>
    </w:p>
    <w:p w14:paraId="612EF1F7" w14:textId="569F4615"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wyjaśnienie treści oferty,</w:t>
      </w:r>
    </w:p>
    <w:p w14:paraId="37507E1A" w14:textId="6653A7B3"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wyjaśnienia składane na wezwanie w trybie art. 26 ust 4 ustawy PZP,</w:t>
      </w:r>
    </w:p>
    <w:p w14:paraId="32556EDF" w14:textId="1A7261BC" w:rsidR="004738DF" w:rsidRDefault="004738DF" w:rsidP="00FC4D2A">
      <w:pPr>
        <w:pStyle w:val="Teksttreci20"/>
        <w:numPr>
          <w:ilvl w:val="0"/>
          <w:numId w:val="33"/>
        </w:numPr>
        <w:shd w:val="clear" w:color="auto" w:fill="auto"/>
        <w:tabs>
          <w:tab w:val="left" w:pos="368"/>
        </w:tabs>
        <w:spacing w:line="266" w:lineRule="exact"/>
        <w:ind w:left="0" w:firstLine="0"/>
        <w:jc w:val="both"/>
      </w:pPr>
      <w:r>
        <w:t>wyjaśnienia w zakresie ceny oferty składane na wezwanie Zamawiającego w trybie art. 90 ust. 1 ustawy PZP,</w:t>
      </w:r>
    </w:p>
    <w:p w14:paraId="0365E79E" w14:textId="46DABB22" w:rsidR="004738DF" w:rsidRDefault="0048407C" w:rsidP="00FC4D2A">
      <w:pPr>
        <w:pStyle w:val="Teksttreci20"/>
        <w:numPr>
          <w:ilvl w:val="0"/>
          <w:numId w:val="33"/>
        </w:numPr>
        <w:shd w:val="clear" w:color="auto" w:fill="auto"/>
        <w:tabs>
          <w:tab w:val="left" w:pos="368"/>
        </w:tabs>
        <w:spacing w:line="266" w:lineRule="exact"/>
        <w:ind w:left="0" w:firstLine="0"/>
        <w:jc w:val="both"/>
      </w:pPr>
      <w:r>
        <w:t>zgodę na przedłużenie terminu związania z ofertą,</w:t>
      </w:r>
    </w:p>
    <w:p w14:paraId="5049EDA1" w14:textId="525FB6C7" w:rsidR="0048407C" w:rsidRDefault="0048407C" w:rsidP="00FC4D2A">
      <w:pPr>
        <w:pStyle w:val="Teksttreci20"/>
        <w:numPr>
          <w:ilvl w:val="0"/>
          <w:numId w:val="33"/>
        </w:numPr>
        <w:shd w:val="clear" w:color="auto" w:fill="auto"/>
        <w:tabs>
          <w:tab w:val="left" w:pos="284"/>
          <w:tab w:val="left" w:pos="426"/>
        </w:tabs>
        <w:spacing w:line="266" w:lineRule="exact"/>
        <w:ind w:left="0" w:firstLine="0"/>
        <w:jc w:val="both"/>
      </w:pPr>
      <w:r>
        <w:t>oświadczenie o nie wyrażeniu zgody na poprawienie omyłki, o której mowa w art. 87 ust. 2 pkt 3 ustawy PZP,</w:t>
      </w:r>
    </w:p>
    <w:p w14:paraId="72F5CBDC" w14:textId="4EED132D" w:rsidR="004738DF" w:rsidRDefault="0048407C" w:rsidP="00FC4D2A">
      <w:pPr>
        <w:pStyle w:val="Teksttreci20"/>
        <w:numPr>
          <w:ilvl w:val="0"/>
          <w:numId w:val="33"/>
        </w:numPr>
        <w:shd w:val="clear" w:color="auto" w:fill="auto"/>
        <w:tabs>
          <w:tab w:val="left" w:pos="284"/>
          <w:tab w:val="left" w:pos="426"/>
        </w:tabs>
        <w:spacing w:line="266" w:lineRule="exact"/>
        <w:ind w:left="0" w:firstLine="0"/>
        <w:jc w:val="both"/>
      </w:pPr>
      <w:r>
        <w:t>informację składan</w:t>
      </w:r>
      <w:r w:rsidR="00904C45">
        <w:t>ą</w:t>
      </w:r>
      <w:r>
        <w:t xml:space="preserve"> w trybie art.181 ust.1 ustawy PZP,</w:t>
      </w:r>
    </w:p>
    <w:p w14:paraId="0322BB46" w14:textId="70308BD8" w:rsidR="00BE771D" w:rsidRDefault="0048407C" w:rsidP="00FC4D2A">
      <w:pPr>
        <w:pStyle w:val="Teksttreci20"/>
        <w:numPr>
          <w:ilvl w:val="0"/>
          <w:numId w:val="17"/>
        </w:numPr>
        <w:shd w:val="clear" w:color="auto" w:fill="auto"/>
        <w:tabs>
          <w:tab w:val="left" w:pos="354"/>
        </w:tabs>
        <w:spacing w:line="266" w:lineRule="exact"/>
        <w:ind w:firstLine="0"/>
        <w:jc w:val="both"/>
      </w:pPr>
      <w:r>
        <w:t>Zamawiający będzie przesyłał Wykonawcy wszelką korespondencje na adres poczty elektronicznej podanej w ofercie.</w:t>
      </w:r>
    </w:p>
    <w:p w14:paraId="1171D2F6" w14:textId="6954EC4E" w:rsidR="0048407C" w:rsidRDefault="0048407C" w:rsidP="00FC4D2A">
      <w:pPr>
        <w:pStyle w:val="Teksttreci20"/>
        <w:numPr>
          <w:ilvl w:val="0"/>
          <w:numId w:val="17"/>
        </w:numPr>
        <w:shd w:val="clear" w:color="auto" w:fill="auto"/>
        <w:tabs>
          <w:tab w:val="left" w:pos="354"/>
        </w:tabs>
        <w:spacing w:line="266" w:lineRule="exact"/>
        <w:ind w:firstLine="0"/>
        <w:jc w:val="both"/>
      </w:pPr>
      <w:r>
        <w:t>Wszelkie zawiadomienia, oświadczenia, wnioski oraz informacje przekazane w formie elektronicznej wymagają na żądanie każdej ze stron, niezwłocznego potwierdzenia faktu ich otrzymania.</w:t>
      </w:r>
    </w:p>
    <w:p w14:paraId="667716E9" w14:textId="66607060" w:rsidR="00BE771D" w:rsidRDefault="0048407C" w:rsidP="00FC4D2A">
      <w:pPr>
        <w:pStyle w:val="Teksttreci20"/>
        <w:numPr>
          <w:ilvl w:val="0"/>
          <w:numId w:val="17"/>
        </w:numPr>
        <w:shd w:val="clear" w:color="auto" w:fill="auto"/>
        <w:tabs>
          <w:tab w:val="left" w:pos="368"/>
        </w:tabs>
        <w:spacing w:line="266" w:lineRule="exact"/>
        <w:ind w:firstLine="0"/>
        <w:jc w:val="both"/>
      </w:pPr>
      <w:r>
        <w:t>Wykonawca może zwrócić się do Zamawiającego, z przekazanym pisemnie lub drogą elektroniczną wnioskiem o wyjaśnienie treści SIWZ.</w:t>
      </w:r>
    </w:p>
    <w:p w14:paraId="01B6E87B" w14:textId="1AE65D7F" w:rsidR="00BE771D" w:rsidRPr="00144EB4" w:rsidRDefault="0048407C" w:rsidP="00FC4D2A">
      <w:pPr>
        <w:pStyle w:val="Teksttreci20"/>
        <w:numPr>
          <w:ilvl w:val="0"/>
          <w:numId w:val="17"/>
        </w:numPr>
        <w:shd w:val="clear" w:color="auto" w:fill="auto"/>
        <w:tabs>
          <w:tab w:val="left" w:pos="354"/>
        </w:tabs>
        <w:spacing w:line="266" w:lineRule="exact"/>
        <w:ind w:firstLine="0"/>
        <w:jc w:val="both"/>
        <w:rPr>
          <w:color w:val="auto"/>
        </w:rPr>
      </w:pPr>
      <w:r>
        <w:t>Jeżeli wniosek o wyjaśnienie treści SIWZ wpłynie do Zamawiającego nie później ni</w:t>
      </w:r>
      <w:r w:rsidR="00984101">
        <w:t>ż</w:t>
      </w:r>
      <w:r>
        <w:t xml:space="preserve"> do końca dnia, </w:t>
      </w:r>
      <w:r w:rsidR="00984101">
        <w:t xml:space="preserve">         </w:t>
      </w:r>
      <w:r>
        <w:t xml:space="preserve">w którym upływa połowa terminu składania ofert, Zamawiający udzieli wyjaśnień niezwłocznie, jednak nie później niż na 2 dni przed upływem terminu składania ofert, przesyłając treść pytania i odpowiedzi wszystkim uczestnikom postępowania oraz umieści taką </w:t>
      </w:r>
      <w:r w:rsidRPr="00144EB4">
        <w:rPr>
          <w:color w:val="auto"/>
        </w:rPr>
        <w:t>informacj</w:t>
      </w:r>
      <w:r w:rsidR="00144EB4" w:rsidRPr="00144EB4">
        <w:rPr>
          <w:color w:val="auto"/>
        </w:rPr>
        <w:t>ę</w:t>
      </w:r>
      <w:r w:rsidRPr="00144EB4">
        <w:rPr>
          <w:color w:val="auto"/>
        </w:rPr>
        <w:t xml:space="preserve"> na stronie internetowej (</w:t>
      </w:r>
      <w:r w:rsidR="00CF124D" w:rsidRPr="00144EB4">
        <w:rPr>
          <w:color w:val="auto"/>
        </w:rPr>
        <w:t>www.spzlo-raciazek.pl</w:t>
      </w:r>
      <w:r w:rsidRPr="00144EB4">
        <w:rPr>
          <w:color w:val="auto"/>
        </w:rPr>
        <w:t>)</w:t>
      </w:r>
    </w:p>
    <w:p w14:paraId="63AC4A25" w14:textId="3E6647B5" w:rsidR="0048407C" w:rsidRPr="0048407C" w:rsidRDefault="0048407C" w:rsidP="0048407C">
      <w:pPr>
        <w:pStyle w:val="Teksttreci20"/>
        <w:shd w:val="clear" w:color="auto" w:fill="auto"/>
        <w:tabs>
          <w:tab w:val="left" w:pos="354"/>
        </w:tabs>
        <w:spacing w:line="266" w:lineRule="exact"/>
        <w:ind w:firstLine="0"/>
        <w:jc w:val="both"/>
        <w:rPr>
          <w:color w:val="auto"/>
        </w:rPr>
      </w:pPr>
      <w:r w:rsidRPr="0048407C">
        <w:rPr>
          <w:color w:val="auto"/>
        </w:rPr>
        <w:t xml:space="preserve">Jeżeli wniosek o wyjaśnienie treści SIWZ wpłynie po upływie terminu, o którym mowa powyżej, </w:t>
      </w:r>
      <w:r w:rsidR="001670EE">
        <w:rPr>
          <w:color w:val="auto"/>
        </w:rPr>
        <w:t>lub dotyczy udzielonych wyjaśnień, Zamawiający może udzielić wyjaśnień albo pozostawić wniosek bez rozpoznania. Zamawiający zamieści wyjaśnienia na stronie internetowej, na której udostępniono specyfikację.</w:t>
      </w:r>
    </w:p>
    <w:p w14:paraId="61015627" w14:textId="5BC4A0C5" w:rsidR="00BE771D" w:rsidRDefault="001670EE" w:rsidP="00FC4D2A">
      <w:pPr>
        <w:pStyle w:val="Teksttreci20"/>
        <w:numPr>
          <w:ilvl w:val="0"/>
          <w:numId w:val="17"/>
        </w:numPr>
        <w:shd w:val="clear" w:color="auto" w:fill="auto"/>
        <w:tabs>
          <w:tab w:val="left" w:pos="533"/>
        </w:tabs>
        <w:spacing w:line="266" w:lineRule="exact"/>
        <w:ind w:firstLine="0"/>
        <w:jc w:val="both"/>
      </w:pPr>
      <w:r>
        <w:t>Przedłużenie terminu składania ofert nie wpływa na bieg terminu składania wniosku, o którym mowa w pkt. 13.</w:t>
      </w:r>
    </w:p>
    <w:p w14:paraId="0B52FB1A" w14:textId="1A661025" w:rsidR="00BE771D" w:rsidRDefault="001670EE" w:rsidP="00FC4D2A">
      <w:pPr>
        <w:pStyle w:val="Teksttreci20"/>
        <w:numPr>
          <w:ilvl w:val="0"/>
          <w:numId w:val="17"/>
        </w:numPr>
        <w:shd w:val="clear" w:color="auto" w:fill="auto"/>
        <w:tabs>
          <w:tab w:val="left" w:pos="459"/>
        </w:tabs>
        <w:spacing w:line="266" w:lineRule="exact"/>
        <w:ind w:firstLine="0"/>
        <w:jc w:val="both"/>
      </w:pPr>
      <w:r>
        <w:t>W przypadku rozbieżności pomiędzy treścią SIWZ, a treścią udzielonych odpowiedzi, jako obowiązującą należy przyjąć treść pisma zawierającego późniejsze oświadczenie Zamawiającego.</w:t>
      </w:r>
    </w:p>
    <w:p w14:paraId="58860DF1" w14:textId="3BABD562" w:rsidR="00D240E3" w:rsidRDefault="00D240E3" w:rsidP="00FC4D2A">
      <w:pPr>
        <w:pStyle w:val="Teksttreci20"/>
        <w:numPr>
          <w:ilvl w:val="0"/>
          <w:numId w:val="17"/>
        </w:numPr>
        <w:shd w:val="clear" w:color="auto" w:fill="auto"/>
        <w:tabs>
          <w:tab w:val="left" w:pos="459"/>
        </w:tabs>
        <w:spacing w:line="266" w:lineRule="exact"/>
        <w:ind w:firstLine="0"/>
        <w:jc w:val="both"/>
      </w:pPr>
      <w:r>
        <w:t>Zamawiający nie przewiduje zwołania zebrania Wykonawców.</w:t>
      </w:r>
    </w:p>
    <w:p w14:paraId="0977D244" w14:textId="77777777" w:rsidR="00BE771D" w:rsidRDefault="00BE771D" w:rsidP="00FC4D2A">
      <w:pPr>
        <w:pStyle w:val="Teksttreci20"/>
        <w:numPr>
          <w:ilvl w:val="0"/>
          <w:numId w:val="17"/>
        </w:numPr>
        <w:shd w:val="clear" w:color="auto" w:fill="auto"/>
        <w:tabs>
          <w:tab w:val="left" w:pos="459"/>
        </w:tabs>
        <w:spacing w:line="266" w:lineRule="exact"/>
        <w:ind w:firstLine="0"/>
        <w:jc w:val="both"/>
      </w:pPr>
      <w:r>
        <w:t>Osobą uprawnioną przez Zamawiającego do porozumiewania się z Wykonawcami jest:</w:t>
      </w:r>
    </w:p>
    <w:p w14:paraId="54CA288F" w14:textId="77777777" w:rsidR="00BE771D" w:rsidRDefault="00584E47" w:rsidP="00FC4D2A">
      <w:pPr>
        <w:pStyle w:val="Teksttreci20"/>
        <w:numPr>
          <w:ilvl w:val="0"/>
          <w:numId w:val="19"/>
        </w:numPr>
        <w:shd w:val="clear" w:color="auto" w:fill="auto"/>
        <w:tabs>
          <w:tab w:val="left" w:pos="270"/>
        </w:tabs>
        <w:spacing w:line="266" w:lineRule="exact"/>
        <w:ind w:firstLine="0"/>
        <w:jc w:val="both"/>
      </w:pPr>
      <w:r>
        <w:t xml:space="preserve">Dariusz </w:t>
      </w:r>
      <w:proofErr w:type="spellStart"/>
      <w:r>
        <w:t>Podsiedlak</w:t>
      </w:r>
      <w:proofErr w:type="spellEnd"/>
      <w:r w:rsidR="00BE771D">
        <w:t xml:space="preserve"> - w sprawach merytorycznych,</w:t>
      </w:r>
    </w:p>
    <w:p w14:paraId="6AE76BB3" w14:textId="438AC95C" w:rsidR="0048407C" w:rsidRDefault="00BE771D" w:rsidP="00FC4D2A">
      <w:pPr>
        <w:pStyle w:val="Teksttreci20"/>
        <w:numPr>
          <w:ilvl w:val="0"/>
          <w:numId w:val="19"/>
        </w:numPr>
        <w:shd w:val="clear" w:color="auto" w:fill="auto"/>
        <w:tabs>
          <w:tab w:val="left" w:pos="270"/>
        </w:tabs>
        <w:spacing w:after="217" w:line="266" w:lineRule="exact"/>
        <w:ind w:firstLine="0"/>
      </w:pPr>
      <w:r>
        <w:t xml:space="preserve">Klaudia Chudzio - w sprawach </w:t>
      </w:r>
      <w:r w:rsidR="00D240E3">
        <w:t>formalnych</w:t>
      </w:r>
      <w:r w:rsidR="00856741">
        <w:t>.</w:t>
      </w:r>
    </w:p>
    <w:p w14:paraId="4B21DD92" w14:textId="77777777" w:rsidR="000C64E2" w:rsidRDefault="000C64E2" w:rsidP="00BE771D">
      <w:pPr>
        <w:pStyle w:val="Bezodstpw"/>
        <w:rPr>
          <w:rStyle w:val="Teksttreci41"/>
          <w:rFonts w:eastAsia="Arial Unicode MS"/>
          <w:bCs w:val="0"/>
          <w:color w:val="auto"/>
        </w:rPr>
      </w:pPr>
    </w:p>
    <w:p w14:paraId="01E220FD" w14:textId="77777777" w:rsidR="000C64E2" w:rsidRDefault="000C64E2" w:rsidP="00BE771D">
      <w:pPr>
        <w:pStyle w:val="Bezodstpw"/>
        <w:rPr>
          <w:rStyle w:val="Teksttreci41"/>
          <w:rFonts w:eastAsia="Arial Unicode MS"/>
          <w:bCs w:val="0"/>
          <w:color w:val="auto"/>
        </w:rPr>
      </w:pPr>
    </w:p>
    <w:p w14:paraId="385BBF31" w14:textId="6D3E1615" w:rsidR="00BE771D" w:rsidRPr="000B2737" w:rsidRDefault="00BE771D" w:rsidP="00BE771D">
      <w:pPr>
        <w:pStyle w:val="Bezodstpw"/>
        <w:rPr>
          <w:color w:val="auto"/>
        </w:rPr>
      </w:pPr>
      <w:r w:rsidRPr="000B2737">
        <w:rPr>
          <w:rStyle w:val="Teksttreci41"/>
          <w:rFonts w:eastAsia="Arial Unicode MS"/>
          <w:bCs w:val="0"/>
          <w:color w:val="auto"/>
        </w:rPr>
        <w:lastRenderedPageBreak/>
        <w:t>VIII</w:t>
      </w:r>
      <w:r w:rsidRPr="000B2737">
        <w:rPr>
          <w:rStyle w:val="Teksttreci41"/>
          <w:rFonts w:eastAsia="Arial Unicode MS"/>
          <w:b w:val="0"/>
          <w:bCs w:val="0"/>
          <w:color w:val="auto"/>
        </w:rPr>
        <w:t>.</w:t>
      </w:r>
      <w:r w:rsidRPr="000B2737">
        <w:rPr>
          <w:rStyle w:val="Teksttreci41"/>
          <w:rFonts w:eastAsia="Arial Unicode MS"/>
          <w:color w:val="auto"/>
        </w:rPr>
        <w:t>WYMAGANIA DOTYCZĄCE WADIUM</w:t>
      </w:r>
      <w:r w:rsidRPr="000B2737">
        <w:rPr>
          <w:color w:val="auto"/>
        </w:rPr>
        <w:t xml:space="preserve">:  </w:t>
      </w:r>
    </w:p>
    <w:p w14:paraId="32C2934B" w14:textId="72612466" w:rsidR="00BE771D" w:rsidRDefault="00BE771D" w:rsidP="000A52A9">
      <w:pPr>
        <w:pStyle w:val="Bezodstpw"/>
        <w:jc w:val="both"/>
        <w:rPr>
          <w:rFonts w:ascii="Times New Roman" w:hAnsi="Times New Roman" w:cs="Times New Roman"/>
          <w:sz w:val="22"/>
          <w:szCs w:val="22"/>
        </w:rPr>
      </w:pPr>
      <w:r w:rsidRPr="009256C6">
        <w:rPr>
          <w:rFonts w:ascii="Times New Roman" w:hAnsi="Times New Roman" w:cs="Times New Roman"/>
          <w:b/>
          <w:sz w:val="22"/>
          <w:szCs w:val="22"/>
        </w:rPr>
        <w:t>1.</w:t>
      </w:r>
      <w:r>
        <w:rPr>
          <w:rFonts w:ascii="Times New Roman" w:hAnsi="Times New Roman" w:cs="Times New Roman"/>
          <w:sz w:val="22"/>
          <w:szCs w:val="22"/>
        </w:rPr>
        <w:t xml:space="preserve">Zamawiający wymaga wniesienia wadium w wysokości </w:t>
      </w:r>
      <w:r w:rsidR="00310096">
        <w:rPr>
          <w:rFonts w:ascii="Times New Roman" w:hAnsi="Times New Roman" w:cs="Times New Roman"/>
          <w:sz w:val="22"/>
          <w:szCs w:val="22"/>
        </w:rPr>
        <w:t>7.0</w:t>
      </w:r>
      <w:r w:rsidRPr="00F85351">
        <w:rPr>
          <w:rFonts w:ascii="Times New Roman" w:hAnsi="Times New Roman" w:cs="Times New Roman"/>
          <w:color w:val="auto"/>
          <w:sz w:val="22"/>
          <w:szCs w:val="22"/>
        </w:rPr>
        <w:t xml:space="preserve">00,00 </w:t>
      </w:r>
      <w:r w:rsidRPr="002E6E18">
        <w:rPr>
          <w:rFonts w:ascii="Times New Roman" w:hAnsi="Times New Roman" w:cs="Times New Roman"/>
          <w:color w:val="auto"/>
          <w:sz w:val="22"/>
          <w:szCs w:val="22"/>
        </w:rPr>
        <w:t>zł.</w:t>
      </w:r>
    </w:p>
    <w:p w14:paraId="6D996B93" w14:textId="4AE896F6" w:rsidR="00BE771D" w:rsidRDefault="00BE771D" w:rsidP="000A52A9">
      <w:pPr>
        <w:pStyle w:val="Bezodstpw"/>
        <w:jc w:val="both"/>
        <w:rPr>
          <w:rFonts w:ascii="Times New Roman" w:hAnsi="Times New Roman" w:cs="Times New Roman"/>
          <w:sz w:val="22"/>
          <w:szCs w:val="22"/>
        </w:rPr>
      </w:pPr>
      <w:r w:rsidRPr="009256C6">
        <w:rPr>
          <w:rFonts w:ascii="Times New Roman" w:hAnsi="Times New Roman" w:cs="Times New Roman"/>
          <w:b/>
          <w:sz w:val="22"/>
          <w:szCs w:val="22"/>
        </w:rPr>
        <w:t>2.</w:t>
      </w:r>
      <w:r>
        <w:rPr>
          <w:rFonts w:ascii="Times New Roman" w:hAnsi="Times New Roman" w:cs="Times New Roman"/>
          <w:sz w:val="22"/>
          <w:szCs w:val="22"/>
        </w:rPr>
        <w:t>Wadium może być wniesione w:</w:t>
      </w:r>
    </w:p>
    <w:p w14:paraId="31C0E39C"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1) pieniądzu,</w:t>
      </w:r>
    </w:p>
    <w:p w14:paraId="4FE89F3A"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2) poręczeniach bankowych lub poręczeniach spółdzielczej kasy oszczędnościowo-kredytowej, z tym, że poręczenie kasy jest zawsze poręczeniem pieniężnym,</w:t>
      </w:r>
    </w:p>
    <w:p w14:paraId="2A315FD2"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3) gwarancjach bankowych,</w:t>
      </w:r>
    </w:p>
    <w:p w14:paraId="4335B668" w14:textId="77777777"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4) gwarancjach ubezpieczeniowych,</w:t>
      </w:r>
    </w:p>
    <w:p w14:paraId="7EA399AE" w14:textId="3A67439C" w:rsidR="00BE771D" w:rsidRDefault="00BE771D" w:rsidP="000A52A9">
      <w:pPr>
        <w:pStyle w:val="Bezodstpw"/>
        <w:jc w:val="both"/>
        <w:rPr>
          <w:rFonts w:ascii="Times New Roman" w:hAnsi="Times New Roman" w:cs="Times New Roman"/>
          <w:sz w:val="22"/>
          <w:szCs w:val="22"/>
        </w:rPr>
      </w:pPr>
      <w:r>
        <w:rPr>
          <w:rFonts w:ascii="Times New Roman" w:hAnsi="Times New Roman" w:cs="Times New Roman"/>
          <w:sz w:val="22"/>
          <w:szCs w:val="22"/>
        </w:rPr>
        <w:t>5) poręczeniach udzielonych przez podmioty, o których mowa w art. 6b ust. 5 pkt 2 ustawy z dnia 9 listopada 2000 r. o utworzeniu Polskiej Agencji Przedsiębiorczości</w:t>
      </w:r>
      <w:r w:rsidR="00F316E4">
        <w:rPr>
          <w:rFonts w:ascii="Times New Roman" w:hAnsi="Times New Roman" w:cs="Times New Roman"/>
          <w:sz w:val="22"/>
          <w:szCs w:val="22"/>
        </w:rPr>
        <w:t xml:space="preserve">  (Dz.U. z 2019 r., poz. 310 z </w:t>
      </w:r>
      <w:proofErr w:type="spellStart"/>
      <w:r w:rsidR="00F316E4">
        <w:rPr>
          <w:rFonts w:ascii="Times New Roman" w:hAnsi="Times New Roman" w:cs="Times New Roman"/>
          <w:sz w:val="22"/>
          <w:szCs w:val="22"/>
        </w:rPr>
        <w:t>późn</w:t>
      </w:r>
      <w:proofErr w:type="spellEnd"/>
      <w:r w:rsidR="00F316E4">
        <w:rPr>
          <w:rFonts w:ascii="Times New Roman" w:hAnsi="Times New Roman" w:cs="Times New Roman"/>
          <w:sz w:val="22"/>
          <w:szCs w:val="22"/>
        </w:rPr>
        <w:t>. zm.)</w:t>
      </w:r>
    </w:p>
    <w:p w14:paraId="654BA99C" w14:textId="77777777" w:rsidR="00BE771D" w:rsidRPr="002E6E18" w:rsidRDefault="00BE771D" w:rsidP="000A52A9">
      <w:pPr>
        <w:pStyle w:val="Bezodstpw"/>
        <w:jc w:val="both"/>
        <w:rPr>
          <w:rFonts w:ascii="Times New Roman" w:hAnsi="Times New Roman" w:cs="Times New Roman"/>
          <w:color w:val="auto"/>
          <w:sz w:val="22"/>
          <w:szCs w:val="22"/>
        </w:rPr>
      </w:pPr>
      <w:r w:rsidRPr="002E6E18">
        <w:rPr>
          <w:rFonts w:ascii="Times New Roman" w:hAnsi="Times New Roman" w:cs="Times New Roman"/>
          <w:b/>
          <w:color w:val="auto"/>
          <w:sz w:val="22"/>
          <w:szCs w:val="22"/>
        </w:rPr>
        <w:t>3.</w:t>
      </w:r>
      <w:r w:rsidRPr="002E6E18">
        <w:rPr>
          <w:rFonts w:ascii="Times New Roman" w:hAnsi="Times New Roman" w:cs="Times New Roman"/>
          <w:color w:val="auto"/>
          <w:sz w:val="22"/>
          <w:szCs w:val="22"/>
        </w:rPr>
        <w:t xml:space="preserve"> Wadium w formie pieniężnej należy wnieść przelewem na rachunek bankowy Zamawiającego:</w:t>
      </w:r>
    </w:p>
    <w:p w14:paraId="22B6BA30" w14:textId="7C279132" w:rsidR="00674F93" w:rsidRDefault="008B5048" w:rsidP="000A52A9">
      <w:pPr>
        <w:pStyle w:val="Bezodstpw"/>
        <w:jc w:val="both"/>
        <w:rPr>
          <w:rFonts w:ascii="Times New Roman" w:hAnsi="Times New Roman" w:cs="Times New Roman"/>
          <w:color w:val="auto"/>
          <w:sz w:val="22"/>
          <w:szCs w:val="22"/>
        </w:rPr>
      </w:pPr>
      <w:r w:rsidRPr="002E6E18">
        <w:rPr>
          <w:rFonts w:ascii="Times New Roman" w:hAnsi="Times New Roman" w:cs="Times New Roman"/>
          <w:color w:val="auto"/>
          <w:sz w:val="22"/>
          <w:szCs w:val="22"/>
        </w:rPr>
        <w:t xml:space="preserve">                                                    </w:t>
      </w:r>
      <w:r w:rsidR="00674F93" w:rsidRPr="002E6E18">
        <w:rPr>
          <w:rFonts w:ascii="Times New Roman" w:hAnsi="Times New Roman" w:cs="Times New Roman"/>
          <w:color w:val="auto"/>
          <w:sz w:val="22"/>
          <w:szCs w:val="22"/>
        </w:rPr>
        <w:t xml:space="preserve">PKO </w:t>
      </w:r>
      <w:r w:rsidR="00EC38E2" w:rsidRPr="002E6E18">
        <w:rPr>
          <w:rFonts w:ascii="Times New Roman" w:hAnsi="Times New Roman" w:cs="Times New Roman"/>
          <w:color w:val="auto"/>
          <w:sz w:val="22"/>
          <w:szCs w:val="22"/>
        </w:rPr>
        <w:t>Bank Polski   Nr</w:t>
      </w:r>
      <w:r w:rsidR="00674F93" w:rsidRPr="002E6E18">
        <w:rPr>
          <w:rFonts w:ascii="Times New Roman" w:hAnsi="Times New Roman" w:cs="Times New Roman"/>
          <w:color w:val="auto"/>
          <w:sz w:val="22"/>
          <w:szCs w:val="22"/>
        </w:rPr>
        <w:t xml:space="preserve"> </w:t>
      </w:r>
      <w:r w:rsidRPr="002E6E18">
        <w:rPr>
          <w:rFonts w:ascii="Times New Roman" w:hAnsi="Times New Roman" w:cs="Times New Roman"/>
          <w:color w:val="auto"/>
          <w:sz w:val="22"/>
          <w:szCs w:val="22"/>
        </w:rPr>
        <w:t xml:space="preserve">  </w:t>
      </w:r>
      <w:r w:rsidR="00107C59" w:rsidRPr="002E6E18">
        <w:rPr>
          <w:rFonts w:ascii="Times New Roman" w:hAnsi="Times New Roman" w:cs="Times New Roman"/>
          <w:color w:val="auto"/>
          <w:sz w:val="22"/>
          <w:szCs w:val="22"/>
        </w:rPr>
        <w:t>26102052000000420200043620</w:t>
      </w:r>
    </w:p>
    <w:p w14:paraId="14FA1AE3" w14:textId="4D42665A" w:rsidR="00E75F6E" w:rsidRPr="00E75F6E" w:rsidRDefault="00E75F6E" w:rsidP="000A52A9">
      <w:pPr>
        <w:pStyle w:val="Bezodstpw"/>
        <w:jc w:val="both"/>
        <w:rPr>
          <w:rFonts w:ascii="Times New Roman" w:hAnsi="Times New Roman" w:cs="Times New Roman"/>
          <w:b/>
          <w:bCs/>
          <w:color w:val="auto"/>
          <w:sz w:val="22"/>
          <w:szCs w:val="22"/>
        </w:rPr>
      </w:pPr>
      <w:r>
        <w:rPr>
          <w:rFonts w:ascii="Times New Roman" w:hAnsi="Times New Roman" w:cs="Times New Roman"/>
          <w:color w:val="auto"/>
          <w:sz w:val="22"/>
          <w:szCs w:val="22"/>
        </w:rPr>
        <w:t xml:space="preserve">z dopiskiem w przelewie: </w:t>
      </w:r>
      <w:r w:rsidRPr="00E75F6E">
        <w:rPr>
          <w:rFonts w:ascii="Times New Roman" w:hAnsi="Times New Roman" w:cs="Times New Roman"/>
          <w:b/>
          <w:bCs/>
          <w:color w:val="auto"/>
          <w:sz w:val="22"/>
          <w:szCs w:val="22"/>
        </w:rPr>
        <w:t>„</w:t>
      </w:r>
      <w:r w:rsidR="00C9550A">
        <w:rPr>
          <w:rFonts w:ascii="Times New Roman" w:hAnsi="Times New Roman" w:cs="Times New Roman"/>
          <w:b/>
          <w:bCs/>
          <w:color w:val="auto"/>
          <w:sz w:val="22"/>
          <w:szCs w:val="22"/>
        </w:rPr>
        <w:t>Remont balkonów budynku B przy Samodzielnym Publicznym Zakładzie Leczniczo-Opiekuńczym w Raciążku</w:t>
      </w:r>
      <w:r w:rsidRPr="00E75F6E">
        <w:rPr>
          <w:rFonts w:ascii="Times New Roman" w:hAnsi="Times New Roman" w:cs="Times New Roman"/>
          <w:b/>
          <w:bCs/>
          <w:color w:val="auto"/>
          <w:sz w:val="22"/>
          <w:szCs w:val="22"/>
        </w:rPr>
        <w:t>”.</w:t>
      </w:r>
    </w:p>
    <w:p w14:paraId="57118838" w14:textId="1E7D6269" w:rsidR="00BE771D" w:rsidRPr="003E05DD" w:rsidRDefault="00BE771D" w:rsidP="000A52A9">
      <w:pPr>
        <w:pStyle w:val="Bezodstpw"/>
        <w:jc w:val="both"/>
        <w:rPr>
          <w:rFonts w:ascii="Times New Roman" w:hAnsi="Times New Roman" w:cs="Times New Roman"/>
          <w:color w:val="auto"/>
          <w:sz w:val="22"/>
          <w:szCs w:val="22"/>
        </w:rPr>
      </w:pPr>
      <w:r w:rsidRPr="002E6E18">
        <w:rPr>
          <w:rFonts w:ascii="Times New Roman" w:hAnsi="Times New Roman" w:cs="Times New Roman"/>
          <w:b/>
          <w:color w:val="auto"/>
          <w:sz w:val="22"/>
          <w:szCs w:val="22"/>
        </w:rPr>
        <w:t>4.</w:t>
      </w:r>
      <w:r w:rsidRPr="002E6E18">
        <w:rPr>
          <w:rFonts w:ascii="Times New Roman" w:hAnsi="Times New Roman" w:cs="Times New Roman"/>
          <w:color w:val="auto"/>
          <w:sz w:val="22"/>
          <w:szCs w:val="22"/>
        </w:rPr>
        <w:t xml:space="preserve"> Wadium musi być wniesione najpóźniej do wyznaczonego terminu składania ofert, tj. do dnia</w:t>
      </w:r>
      <w:r w:rsidR="003D5828">
        <w:rPr>
          <w:rFonts w:ascii="Times New Roman" w:hAnsi="Times New Roman" w:cs="Times New Roman"/>
          <w:color w:val="auto"/>
          <w:sz w:val="22"/>
          <w:szCs w:val="22"/>
        </w:rPr>
        <w:t xml:space="preserve">                    </w:t>
      </w:r>
      <w:r w:rsidR="003E05DD" w:rsidRPr="003E05DD">
        <w:rPr>
          <w:rFonts w:ascii="Times New Roman" w:hAnsi="Times New Roman" w:cs="Times New Roman"/>
          <w:b/>
          <w:bCs/>
          <w:color w:val="auto"/>
          <w:sz w:val="22"/>
          <w:szCs w:val="22"/>
        </w:rPr>
        <w:t>21</w:t>
      </w:r>
      <w:r w:rsidR="003D5828" w:rsidRPr="003E05DD">
        <w:rPr>
          <w:rFonts w:ascii="Times New Roman" w:hAnsi="Times New Roman" w:cs="Times New Roman"/>
          <w:b/>
          <w:bCs/>
          <w:color w:val="auto"/>
          <w:sz w:val="22"/>
          <w:szCs w:val="22"/>
        </w:rPr>
        <w:t>.</w:t>
      </w:r>
      <w:r w:rsidR="00E75F6E" w:rsidRPr="003E05DD">
        <w:rPr>
          <w:rFonts w:ascii="Times New Roman" w:hAnsi="Times New Roman" w:cs="Times New Roman"/>
          <w:b/>
          <w:color w:val="auto"/>
          <w:sz w:val="22"/>
          <w:szCs w:val="22"/>
        </w:rPr>
        <w:t>07</w:t>
      </w:r>
      <w:r w:rsidR="003D5828" w:rsidRPr="003E05DD">
        <w:rPr>
          <w:rFonts w:ascii="Times New Roman" w:hAnsi="Times New Roman" w:cs="Times New Roman"/>
          <w:b/>
          <w:color w:val="auto"/>
          <w:sz w:val="22"/>
          <w:szCs w:val="22"/>
        </w:rPr>
        <w:t>.20</w:t>
      </w:r>
      <w:r w:rsidR="00E75F6E" w:rsidRPr="003E05DD">
        <w:rPr>
          <w:rFonts w:ascii="Times New Roman" w:hAnsi="Times New Roman" w:cs="Times New Roman"/>
          <w:b/>
          <w:color w:val="auto"/>
          <w:sz w:val="22"/>
          <w:szCs w:val="22"/>
        </w:rPr>
        <w:t>20</w:t>
      </w:r>
      <w:r w:rsidR="003D5828" w:rsidRPr="003E05DD">
        <w:rPr>
          <w:rFonts w:ascii="Times New Roman" w:hAnsi="Times New Roman" w:cs="Times New Roman"/>
          <w:b/>
          <w:color w:val="auto"/>
          <w:sz w:val="22"/>
          <w:szCs w:val="22"/>
        </w:rPr>
        <w:t xml:space="preserve"> r.</w:t>
      </w:r>
      <w:r w:rsidRPr="003E05DD">
        <w:rPr>
          <w:rFonts w:ascii="Times New Roman" w:hAnsi="Times New Roman" w:cs="Times New Roman"/>
          <w:b/>
          <w:color w:val="auto"/>
          <w:sz w:val="22"/>
          <w:szCs w:val="22"/>
        </w:rPr>
        <w:t xml:space="preserve">, do godz. </w:t>
      </w:r>
      <w:r w:rsidR="003E05DD" w:rsidRPr="003E05DD">
        <w:rPr>
          <w:rFonts w:ascii="Times New Roman" w:hAnsi="Times New Roman" w:cs="Times New Roman"/>
          <w:b/>
          <w:color w:val="auto"/>
          <w:sz w:val="22"/>
          <w:szCs w:val="22"/>
        </w:rPr>
        <w:t>11</w:t>
      </w:r>
      <w:r w:rsidR="003D5828" w:rsidRPr="003E05DD">
        <w:rPr>
          <w:rFonts w:ascii="Times New Roman" w:hAnsi="Times New Roman" w:cs="Times New Roman"/>
          <w:b/>
          <w:color w:val="auto"/>
          <w:sz w:val="22"/>
          <w:szCs w:val="22"/>
        </w:rPr>
        <w:t>.00.</w:t>
      </w:r>
    </w:p>
    <w:p w14:paraId="56A3C2CE" w14:textId="78C13969" w:rsidR="00BE771D" w:rsidRPr="002E6E18" w:rsidRDefault="00BE771D" w:rsidP="000A52A9">
      <w:pPr>
        <w:pStyle w:val="Bezodstpw"/>
        <w:jc w:val="both"/>
        <w:rPr>
          <w:rFonts w:ascii="Times New Roman" w:hAnsi="Times New Roman" w:cs="Times New Roman"/>
          <w:color w:val="auto"/>
          <w:sz w:val="22"/>
          <w:szCs w:val="22"/>
        </w:rPr>
      </w:pPr>
      <w:r w:rsidRPr="002E6E18">
        <w:rPr>
          <w:rFonts w:ascii="Times New Roman" w:hAnsi="Times New Roman" w:cs="Times New Roman"/>
          <w:b/>
          <w:color w:val="auto"/>
          <w:sz w:val="22"/>
          <w:szCs w:val="22"/>
        </w:rPr>
        <w:t>5.</w:t>
      </w:r>
      <w:r w:rsidR="00F126C4" w:rsidRPr="00F126C4">
        <w:rPr>
          <w:rFonts w:ascii="Times New Roman" w:hAnsi="Times New Roman" w:cs="Times New Roman"/>
          <w:bCs/>
          <w:color w:val="auto"/>
          <w:sz w:val="22"/>
          <w:szCs w:val="22"/>
        </w:rPr>
        <w:t>Skuteczne wniesienie w</w:t>
      </w:r>
      <w:r w:rsidRPr="002E6E18">
        <w:rPr>
          <w:rFonts w:ascii="Times New Roman" w:hAnsi="Times New Roman" w:cs="Times New Roman"/>
          <w:color w:val="auto"/>
          <w:sz w:val="22"/>
          <w:szCs w:val="22"/>
        </w:rPr>
        <w:t xml:space="preserve">adium </w:t>
      </w:r>
      <w:r w:rsidR="00F126C4">
        <w:rPr>
          <w:rFonts w:ascii="Times New Roman" w:hAnsi="Times New Roman" w:cs="Times New Roman"/>
          <w:color w:val="auto"/>
          <w:sz w:val="22"/>
          <w:szCs w:val="22"/>
        </w:rPr>
        <w:t>następuje z chwilą uznania środków pieniężnych na rachunku bankowym Zamawiającego, o którym mowa w pkt. 3 niniejszej SIWZ, przed upływem terminu składania ofert (tj. przed upływem dnia i godziny wyznaczonej jako ostateczny termin składania ofert).</w:t>
      </w:r>
    </w:p>
    <w:p w14:paraId="4987FB65" w14:textId="77777777" w:rsidR="00C94D2B" w:rsidRDefault="009A66D7" w:rsidP="000A52A9">
      <w:pPr>
        <w:pStyle w:val="Teksttreci20"/>
        <w:shd w:val="clear" w:color="auto" w:fill="auto"/>
        <w:tabs>
          <w:tab w:val="left" w:pos="434"/>
        </w:tabs>
        <w:spacing w:line="266" w:lineRule="exact"/>
        <w:ind w:firstLine="0"/>
        <w:jc w:val="both"/>
        <w:rPr>
          <w:color w:val="auto"/>
        </w:rPr>
      </w:pPr>
      <w:r w:rsidRPr="002E6E18">
        <w:rPr>
          <w:b/>
          <w:color w:val="auto"/>
        </w:rPr>
        <w:t>6.</w:t>
      </w:r>
      <w:r w:rsidR="00C94D2B">
        <w:rPr>
          <w:color w:val="auto"/>
        </w:rPr>
        <w:t>Zamawiający zaleca, aby w przypadku wniesienia wadium w formie:</w:t>
      </w:r>
    </w:p>
    <w:p w14:paraId="5928FBB0" w14:textId="2B34C338" w:rsidR="00C94D2B" w:rsidRPr="00C94D2B" w:rsidRDefault="00C94D2B" w:rsidP="000A52A9">
      <w:pPr>
        <w:pStyle w:val="Bezodstpw"/>
        <w:jc w:val="both"/>
        <w:rPr>
          <w:rFonts w:ascii="Times New Roman" w:hAnsi="Times New Roman" w:cs="Times New Roman"/>
          <w:sz w:val="22"/>
          <w:szCs w:val="22"/>
        </w:rPr>
      </w:pPr>
      <w:r w:rsidRPr="00C94D2B">
        <w:rPr>
          <w:rFonts w:ascii="Times New Roman" w:hAnsi="Times New Roman" w:cs="Times New Roman"/>
          <w:sz w:val="22"/>
          <w:szCs w:val="22"/>
        </w:rPr>
        <w:t>1)pieniężnej – dokument potwierdzający dokonanie przelewu wadium został załączony do oferty;</w:t>
      </w:r>
    </w:p>
    <w:p w14:paraId="29E530C5" w14:textId="0BF91900" w:rsidR="00C94D2B" w:rsidRDefault="00C94D2B" w:rsidP="000A52A9">
      <w:pPr>
        <w:pStyle w:val="Bezodstpw"/>
        <w:jc w:val="both"/>
        <w:rPr>
          <w:rFonts w:ascii="Times New Roman" w:hAnsi="Times New Roman" w:cs="Times New Roman"/>
          <w:sz w:val="22"/>
          <w:szCs w:val="22"/>
        </w:rPr>
      </w:pPr>
      <w:r w:rsidRPr="00C94D2B">
        <w:rPr>
          <w:rFonts w:ascii="Times New Roman" w:hAnsi="Times New Roman" w:cs="Times New Roman"/>
          <w:sz w:val="22"/>
          <w:szCs w:val="22"/>
        </w:rPr>
        <w:t>2)</w:t>
      </w:r>
      <w:r>
        <w:rPr>
          <w:rFonts w:ascii="Times New Roman" w:hAnsi="Times New Roman" w:cs="Times New Roman"/>
          <w:sz w:val="22"/>
          <w:szCs w:val="22"/>
        </w:rPr>
        <w:t>innej  niż pieniądz – oryginał dokumentu został złożony w oddzielnej kopercie z oznakowaniem „WADIUM”, a jego kopia (potwierdzona za zgodność z oryginałem) spięta razem z ofertą.</w:t>
      </w:r>
    </w:p>
    <w:p w14:paraId="1C41E83F" w14:textId="77777777" w:rsidR="00C94D2B" w:rsidRDefault="00C94D2B" w:rsidP="000A52A9">
      <w:pPr>
        <w:pStyle w:val="Bezodstpw"/>
        <w:jc w:val="both"/>
        <w:rPr>
          <w:rFonts w:ascii="Times New Roman" w:hAnsi="Times New Roman" w:cs="Times New Roman"/>
          <w:sz w:val="22"/>
          <w:szCs w:val="22"/>
        </w:rPr>
      </w:pPr>
      <w:r w:rsidRPr="000A52A9">
        <w:rPr>
          <w:rFonts w:ascii="Times New Roman" w:hAnsi="Times New Roman" w:cs="Times New Roman"/>
          <w:b/>
          <w:bCs/>
          <w:sz w:val="22"/>
          <w:szCs w:val="22"/>
        </w:rPr>
        <w:t>7.</w:t>
      </w:r>
      <w:r>
        <w:rPr>
          <w:rFonts w:ascii="Times New Roman" w:hAnsi="Times New Roman" w:cs="Times New Roman"/>
          <w:sz w:val="22"/>
          <w:szCs w:val="22"/>
        </w:rPr>
        <w:t>Wniesione wadium musi obejmować okres związania z ofertą i nie może zawierać żadnych ograniczeń sprzecznych z ustawą PZP.</w:t>
      </w:r>
    </w:p>
    <w:p w14:paraId="0161D4B3" w14:textId="77777777" w:rsidR="00C94D2B" w:rsidRDefault="00C94D2B" w:rsidP="000A52A9">
      <w:pPr>
        <w:pStyle w:val="Bezodstpw"/>
        <w:jc w:val="both"/>
        <w:rPr>
          <w:rFonts w:ascii="Times New Roman" w:hAnsi="Times New Roman" w:cs="Times New Roman"/>
          <w:sz w:val="22"/>
          <w:szCs w:val="22"/>
        </w:rPr>
      </w:pPr>
      <w:r w:rsidRPr="000A52A9">
        <w:rPr>
          <w:rFonts w:ascii="Times New Roman" w:hAnsi="Times New Roman" w:cs="Times New Roman"/>
          <w:b/>
          <w:bCs/>
          <w:sz w:val="22"/>
          <w:szCs w:val="22"/>
        </w:rPr>
        <w:t>8.</w:t>
      </w:r>
      <w:r>
        <w:rPr>
          <w:rFonts w:ascii="Times New Roman" w:hAnsi="Times New Roman" w:cs="Times New Roman"/>
          <w:sz w:val="22"/>
          <w:szCs w:val="22"/>
        </w:rPr>
        <w:t xml:space="preserve">Z treści gwarancji lub poręczenia winno wynikać bezwarunkowe zobowiązanie Gwaranta/Poręczyciela do wypłaty Zamawiającemu pełnej kwoty wadium, na każde pisemne żądanie zgłoszone przez Zamawiającego    </w:t>
      </w:r>
    </w:p>
    <w:p w14:paraId="5FFFF2AC" w14:textId="54779E19"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W terminie związania z ofertą , w okolicznościach określonych w art. 46 ust. 4a i 5 ustawy PZP, to jest:</w:t>
      </w:r>
    </w:p>
    <w:p w14:paraId="4654E21F" w14:textId="3868EFA1"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 xml:space="preserve">1)Zamawiający zatrzymuje wadium wraz z odsetkami, jeżeli Wykonawca w odpowiedzi na wezwanie, </w:t>
      </w:r>
      <w:r w:rsidR="00390753">
        <w:rPr>
          <w:rFonts w:ascii="Times New Roman" w:hAnsi="Times New Roman" w:cs="Times New Roman"/>
          <w:sz w:val="22"/>
          <w:szCs w:val="22"/>
        </w:rPr>
        <w:t xml:space="preserve">              </w:t>
      </w:r>
      <w:r>
        <w:rPr>
          <w:rFonts w:ascii="Times New Roman" w:hAnsi="Times New Roman" w:cs="Times New Roman"/>
          <w:sz w:val="22"/>
          <w:szCs w:val="22"/>
        </w:rPr>
        <w:t>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9B01F22" w14:textId="479243EB" w:rsidR="00C94D2B" w:rsidRDefault="00C94D2B" w:rsidP="000A52A9">
      <w:pPr>
        <w:pStyle w:val="Bezodstpw"/>
        <w:jc w:val="both"/>
        <w:rPr>
          <w:rFonts w:ascii="Times New Roman" w:hAnsi="Times New Roman" w:cs="Times New Roman"/>
          <w:sz w:val="22"/>
          <w:szCs w:val="22"/>
        </w:rPr>
      </w:pPr>
      <w:r>
        <w:rPr>
          <w:rFonts w:ascii="Times New Roman" w:hAnsi="Times New Roman" w:cs="Times New Roman"/>
          <w:sz w:val="22"/>
          <w:szCs w:val="22"/>
        </w:rPr>
        <w:t>2)Zamawiający zatrzymuje wadium wraz z odsetkami, jeżeli Wykonawca, którego oferta została wybrana:</w:t>
      </w:r>
    </w:p>
    <w:p w14:paraId="07D92BEC" w14:textId="5144654A" w:rsidR="00CD551D" w:rsidRDefault="00CD551D" w:rsidP="000A52A9">
      <w:pPr>
        <w:pStyle w:val="Bezodstpw"/>
        <w:jc w:val="both"/>
        <w:rPr>
          <w:rFonts w:ascii="Times New Roman" w:hAnsi="Times New Roman" w:cs="Times New Roman"/>
          <w:sz w:val="22"/>
          <w:szCs w:val="22"/>
        </w:rPr>
      </w:pPr>
      <w:r w:rsidRPr="00CD551D">
        <w:rPr>
          <w:rFonts w:ascii="Times New Roman" w:hAnsi="Times New Roman" w:cs="Times New Roman"/>
          <w:sz w:val="22"/>
          <w:szCs w:val="22"/>
        </w:rPr>
        <w:t>a)</w:t>
      </w:r>
      <w:r>
        <w:rPr>
          <w:rFonts w:ascii="Times New Roman" w:hAnsi="Times New Roman" w:cs="Times New Roman"/>
          <w:sz w:val="22"/>
          <w:szCs w:val="22"/>
        </w:rPr>
        <w:t xml:space="preserve"> odmówił podpisania umowy w sprawie zamówienia publicznego na warunkach określonych w ofercie,</w:t>
      </w:r>
    </w:p>
    <w:p w14:paraId="577022A7" w14:textId="47EE9655" w:rsidR="00CD551D" w:rsidRDefault="00CD551D" w:rsidP="000A52A9">
      <w:pPr>
        <w:pStyle w:val="Bezodstpw"/>
        <w:jc w:val="both"/>
        <w:rPr>
          <w:rFonts w:ascii="Times New Roman" w:hAnsi="Times New Roman" w:cs="Times New Roman"/>
          <w:sz w:val="22"/>
          <w:szCs w:val="22"/>
        </w:rPr>
      </w:pPr>
      <w:r w:rsidRPr="00CD551D">
        <w:rPr>
          <w:rFonts w:ascii="Times New Roman" w:hAnsi="Times New Roman" w:cs="Times New Roman"/>
          <w:sz w:val="22"/>
          <w:szCs w:val="22"/>
        </w:rPr>
        <w:t>b)</w:t>
      </w:r>
      <w:r>
        <w:rPr>
          <w:rFonts w:ascii="Times New Roman" w:hAnsi="Times New Roman" w:cs="Times New Roman"/>
          <w:sz w:val="22"/>
          <w:szCs w:val="22"/>
        </w:rPr>
        <w:t xml:space="preserve"> nie wniósł wymaganego zabezpieczenia należytego wykonania umowy,</w:t>
      </w:r>
    </w:p>
    <w:p w14:paraId="059AB8A8" w14:textId="3AD20355" w:rsidR="000A52A9" w:rsidRDefault="00CD551D" w:rsidP="000A52A9">
      <w:pPr>
        <w:pStyle w:val="Bezodstpw"/>
        <w:jc w:val="both"/>
        <w:rPr>
          <w:rFonts w:ascii="Times New Roman" w:hAnsi="Times New Roman" w:cs="Times New Roman"/>
          <w:sz w:val="22"/>
          <w:szCs w:val="22"/>
        </w:rPr>
      </w:pPr>
      <w:r>
        <w:rPr>
          <w:rFonts w:ascii="Times New Roman" w:hAnsi="Times New Roman" w:cs="Times New Roman"/>
          <w:sz w:val="22"/>
          <w:szCs w:val="22"/>
        </w:rPr>
        <w:t>c) zawarcie umowy w sprawie zamówienia publicznego stało się niemożliwe z przyczyn leżących po stronie Wykonawcy.</w:t>
      </w:r>
    </w:p>
    <w:p w14:paraId="0277497E" w14:textId="7547D2D2"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9.</w:t>
      </w:r>
      <w:r>
        <w:rPr>
          <w:rFonts w:ascii="Times New Roman" w:hAnsi="Times New Roman" w:cs="Times New Roman"/>
          <w:sz w:val="22"/>
          <w:szCs w:val="22"/>
        </w:rPr>
        <w:t xml:space="preserve"> W przypadku wniesienia wadium w formie poręczeń lub gwarancji, o których mowa w pkt 1 </w:t>
      </w:r>
      <w:proofErr w:type="spellStart"/>
      <w:r>
        <w:rPr>
          <w:rFonts w:ascii="Times New Roman" w:hAnsi="Times New Roman" w:cs="Times New Roman"/>
          <w:sz w:val="22"/>
          <w:szCs w:val="22"/>
        </w:rPr>
        <w:t>ppkt</w:t>
      </w:r>
      <w:proofErr w:type="spellEnd"/>
      <w:r>
        <w:rPr>
          <w:rFonts w:ascii="Times New Roman" w:hAnsi="Times New Roman" w:cs="Times New Roman"/>
          <w:sz w:val="22"/>
          <w:szCs w:val="22"/>
        </w:rPr>
        <w:t>. 2-5,         w treści dokumentu muszą być wymienieni wszyscy Wykonawcy wspólnie ubiegający się o udzielenie zamówienia, a jeżeli wymieniony jest jeden z tych Wykonawców, to powinno być zaznaczone, że składa on ofertę wspólną wraz z innymi Wykonawcami wspólnie ubiegającymi się o udzielenie zamówienia (argumentacja na podstawie sentencji wyroku Krajowej Izby Odwoławczej z dnia 7 lipca 2017 r., sygn.. akt.1222/17; KIO 1224/17) z zastrzeżeniem, że gwarancja wadialna wystawiona po zawiązaniu konsorcjum wyłącznie na pełnomocnika Wykonawców wspólnie ubiegających się o udzielenie zamówienia publicznego stanowi skuteczne  zabezpieczenie ofert wspólnej (argumentacja na podstawie wyroku Sądu Najwyższego        z dnia 15 lutego 2018 r., sygn.. akt; IV CSK 86/17).</w:t>
      </w:r>
    </w:p>
    <w:p w14:paraId="04BFE5C2" w14:textId="5F6FBF1E"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10.</w:t>
      </w:r>
      <w:r>
        <w:rPr>
          <w:rFonts w:ascii="Times New Roman" w:hAnsi="Times New Roman" w:cs="Times New Roman"/>
          <w:sz w:val="22"/>
          <w:szCs w:val="22"/>
        </w:rPr>
        <w:t xml:space="preserve"> Oferta Wykonawcy, który nie wniesie wadium lub wniesie w sposób nieprawidłowy zostanie odrzucona.</w:t>
      </w:r>
    </w:p>
    <w:p w14:paraId="426E38D6" w14:textId="5D03D36A" w:rsidR="000A52A9" w:rsidRDefault="000A52A9" w:rsidP="000A52A9">
      <w:pPr>
        <w:pStyle w:val="Bezodstpw"/>
        <w:jc w:val="both"/>
        <w:rPr>
          <w:rFonts w:ascii="Times New Roman" w:hAnsi="Times New Roman" w:cs="Times New Roman"/>
          <w:sz w:val="22"/>
          <w:szCs w:val="22"/>
        </w:rPr>
      </w:pPr>
      <w:r w:rsidRPr="00513703">
        <w:rPr>
          <w:rFonts w:ascii="Times New Roman" w:hAnsi="Times New Roman" w:cs="Times New Roman"/>
          <w:b/>
          <w:bCs/>
          <w:sz w:val="22"/>
          <w:szCs w:val="22"/>
        </w:rPr>
        <w:t>11.</w:t>
      </w:r>
      <w:r>
        <w:rPr>
          <w:rFonts w:ascii="Times New Roman" w:hAnsi="Times New Roman" w:cs="Times New Roman"/>
          <w:sz w:val="22"/>
          <w:szCs w:val="22"/>
        </w:rPr>
        <w:t xml:space="preserve"> Zamawiający dokona zwrotu wadium:</w:t>
      </w:r>
    </w:p>
    <w:p w14:paraId="79CF87F7" w14:textId="5BBD7B40" w:rsidR="000A52A9" w:rsidRDefault="00513703" w:rsidP="000A52A9">
      <w:pPr>
        <w:pStyle w:val="Bezodstpw"/>
        <w:jc w:val="both"/>
        <w:rPr>
          <w:rFonts w:ascii="Times New Roman" w:hAnsi="Times New Roman" w:cs="Times New Roman"/>
          <w:sz w:val="22"/>
          <w:szCs w:val="22"/>
        </w:rPr>
      </w:pPr>
      <w:r>
        <w:rPr>
          <w:rFonts w:ascii="Times New Roman" w:hAnsi="Times New Roman" w:cs="Times New Roman"/>
          <w:sz w:val="22"/>
          <w:szCs w:val="22"/>
        </w:rPr>
        <w:t>a</w:t>
      </w:r>
      <w:r w:rsidR="000A52A9">
        <w:rPr>
          <w:rFonts w:ascii="Times New Roman" w:hAnsi="Times New Roman" w:cs="Times New Roman"/>
          <w:sz w:val="22"/>
          <w:szCs w:val="22"/>
        </w:rPr>
        <w:t>)wszystkim Wykonawcom niezwłocznie po wyborze oferty najkorzystniejszej</w:t>
      </w:r>
      <w:r>
        <w:rPr>
          <w:rFonts w:ascii="Times New Roman" w:hAnsi="Times New Roman" w:cs="Times New Roman"/>
          <w:sz w:val="22"/>
          <w:szCs w:val="22"/>
        </w:rPr>
        <w:t xml:space="preserve"> lub unieważnieniu postępowania, z wyjątkiem Wykonawcy, którego oferta została wybrana jako najkorzystniejsza,                            z zastrzeżeniem art. 46 ust. 4a ustawy PZP;</w:t>
      </w:r>
    </w:p>
    <w:p w14:paraId="014B32B9" w14:textId="0653F294" w:rsidR="00513703" w:rsidRDefault="00513703" w:rsidP="000A52A9">
      <w:pPr>
        <w:pStyle w:val="Bezodstpw"/>
        <w:jc w:val="both"/>
        <w:rPr>
          <w:rFonts w:ascii="Times New Roman" w:hAnsi="Times New Roman" w:cs="Times New Roman"/>
          <w:sz w:val="22"/>
          <w:szCs w:val="22"/>
        </w:rPr>
      </w:pPr>
      <w:r>
        <w:rPr>
          <w:rFonts w:ascii="Times New Roman" w:hAnsi="Times New Roman" w:cs="Times New Roman"/>
          <w:sz w:val="22"/>
          <w:szCs w:val="22"/>
        </w:rPr>
        <w:t>b)Wykonawcy, którego oferta została wybrana jako najkorzystniejsza, Zamawiający zwraca wadium niezwłocznie po zawarciu umowy w sprawie zamówienia publicznego oraz wniesieniu zabezpieczenia należytego wykonania umowy.</w:t>
      </w:r>
    </w:p>
    <w:p w14:paraId="06B7D20B" w14:textId="77777777" w:rsidR="00513703" w:rsidRDefault="0020590C" w:rsidP="001539B1">
      <w:pPr>
        <w:pStyle w:val="Bezodstpw"/>
        <w:jc w:val="both"/>
        <w:rPr>
          <w:rFonts w:ascii="Times New Roman" w:hAnsi="Times New Roman" w:cs="Times New Roman"/>
          <w:sz w:val="22"/>
          <w:szCs w:val="22"/>
        </w:rPr>
      </w:pPr>
      <w:r w:rsidRPr="005505BB">
        <w:rPr>
          <w:rFonts w:ascii="Times New Roman" w:hAnsi="Times New Roman" w:cs="Times New Roman"/>
          <w:b/>
          <w:bCs/>
          <w:sz w:val="22"/>
          <w:szCs w:val="22"/>
        </w:rPr>
        <w:lastRenderedPageBreak/>
        <w:t>1</w:t>
      </w:r>
      <w:r w:rsidR="00513703" w:rsidRPr="005505BB">
        <w:rPr>
          <w:rFonts w:ascii="Times New Roman" w:hAnsi="Times New Roman" w:cs="Times New Roman"/>
          <w:b/>
          <w:bCs/>
          <w:sz w:val="22"/>
          <w:szCs w:val="22"/>
        </w:rPr>
        <w:t>2</w:t>
      </w:r>
      <w:r w:rsidRPr="005505BB">
        <w:rPr>
          <w:rFonts w:ascii="Times New Roman" w:hAnsi="Times New Roman" w:cs="Times New Roman"/>
          <w:b/>
          <w:bCs/>
          <w:sz w:val="22"/>
          <w:szCs w:val="22"/>
        </w:rPr>
        <w:t>.</w:t>
      </w:r>
      <w:r>
        <w:rPr>
          <w:rFonts w:ascii="Times New Roman" w:hAnsi="Times New Roman" w:cs="Times New Roman"/>
          <w:sz w:val="22"/>
          <w:szCs w:val="22"/>
        </w:rPr>
        <w:t xml:space="preserve"> Zamawiający zwróci niezwłocznie wadium na wniosek Wykonawcy, który wycofał ofertę przed upływem terminu składania ofert.</w:t>
      </w:r>
    </w:p>
    <w:p w14:paraId="18E67CE4" w14:textId="77777777" w:rsidR="0020590C" w:rsidRDefault="0020590C" w:rsidP="001539B1">
      <w:pPr>
        <w:pStyle w:val="Bezodstpw"/>
        <w:jc w:val="both"/>
        <w:rPr>
          <w:rFonts w:ascii="Times New Roman" w:hAnsi="Times New Roman" w:cs="Times New Roman"/>
          <w:sz w:val="22"/>
          <w:szCs w:val="22"/>
        </w:rPr>
      </w:pPr>
      <w:r w:rsidRPr="005505BB">
        <w:rPr>
          <w:rFonts w:ascii="Times New Roman" w:hAnsi="Times New Roman" w:cs="Times New Roman"/>
          <w:b/>
          <w:bCs/>
          <w:sz w:val="22"/>
          <w:szCs w:val="22"/>
        </w:rPr>
        <w:t>13.</w:t>
      </w:r>
      <w:r w:rsidR="005505BB">
        <w:rPr>
          <w:rFonts w:ascii="Times New Roman" w:hAnsi="Times New Roman" w:cs="Times New Roman"/>
          <w:sz w:val="22"/>
          <w:szCs w:val="22"/>
        </w:rPr>
        <w:t xml:space="preserve"> </w:t>
      </w:r>
      <w:r>
        <w:rPr>
          <w:rFonts w:ascii="Times New Roman" w:hAnsi="Times New Roman" w:cs="Times New Roman"/>
          <w:sz w:val="22"/>
          <w:szCs w:val="22"/>
        </w:rPr>
        <w:t>Zamawiający żąda ponownego wniesienia wadium przez Wykonawcę, któremu zwrócono wadium niezwłocznie po wyborze oferty najkorzystniejszej lub unieważnieniu postępowania, jeżeli w wyniku rozstrzygnięcia odwołania jego oferta została wybrana jako najkorzystniejsza. Wykonawca wnosi wadium      w terminie wskazanym przez Zamawiającego.</w:t>
      </w:r>
    </w:p>
    <w:p w14:paraId="48801192" w14:textId="77777777" w:rsidR="0094651E" w:rsidRDefault="001C4884" w:rsidP="001539B1">
      <w:pPr>
        <w:pStyle w:val="Bezodstpw"/>
        <w:jc w:val="both"/>
        <w:rPr>
          <w:rFonts w:ascii="Times New Roman" w:hAnsi="Times New Roman" w:cs="Times New Roman"/>
          <w:sz w:val="22"/>
          <w:szCs w:val="22"/>
        </w:rPr>
      </w:pPr>
      <w:r w:rsidRPr="0094651E">
        <w:rPr>
          <w:rFonts w:ascii="Times New Roman" w:hAnsi="Times New Roman" w:cs="Times New Roman"/>
          <w:b/>
          <w:bCs/>
          <w:sz w:val="22"/>
          <w:szCs w:val="22"/>
        </w:rPr>
        <w:t>14.</w:t>
      </w:r>
      <w:r>
        <w:rPr>
          <w:rFonts w:ascii="Times New Roman" w:hAnsi="Times New Roman" w:cs="Times New Roman"/>
          <w:sz w:val="22"/>
          <w:szCs w:val="22"/>
        </w:rPr>
        <w:t xml:space="preserve"> Okoliczności i zasady zwrotu wadium, jego zatrzymania przez Zamawiającego oraz zasady jego zaliczenia na poczet zabezpieczenie należytego wykonania umowy określa ustawa PZ</w:t>
      </w:r>
      <w:r w:rsidR="0094651E">
        <w:rPr>
          <w:rFonts w:ascii="Times New Roman" w:hAnsi="Times New Roman" w:cs="Times New Roman"/>
          <w:sz w:val="22"/>
          <w:szCs w:val="22"/>
        </w:rPr>
        <w:t>P.</w:t>
      </w:r>
    </w:p>
    <w:p w14:paraId="4981F1E1" w14:textId="77777777" w:rsidR="005D2A29" w:rsidRDefault="005D2A29" w:rsidP="001539B1">
      <w:pPr>
        <w:pStyle w:val="Bezodstpw"/>
        <w:jc w:val="both"/>
        <w:rPr>
          <w:rFonts w:ascii="Times New Roman" w:hAnsi="Times New Roman" w:cs="Times New Roman"/>
          <w:sz w:val="22"/>
          <w:szCs w:val="22"/>
        </w:rPr>
      </w:pPr>
    </w:p>
    <w:p w14:paraId="0741E627" w14:textId="431B1933" w:rsidR="005D2A29" w:rsidRPr="005D2A29" w:rsidRDefault="005D2A29" w:rsidP="001539B1">
      <w:pPr>
        <w:tabs>
          <w:tab w:val="left" w:pos="696"/>
        </w:tabs>
        <w:spacing w:after="128" w:line="220" w:lineRule="exact"/>
        <w:jc w:val="both"/>
        <w:rPr>
          <w:b/>
          <w:bCs/>
        </w:rPr>
      </w:pPr>
      <w:r w:rsidRPr="005D2A29">
        <w:rPr>
          <w:rFonts w:ascii="Times New Roman" w:hAnsi="Times New Roman" w:cs="Times New Roman"/>
          <w:b/>
          <w:bCs/>
          <w:sz w:val="22"/>
          <w:szCs w:val="22"/>
          <w:u w:val="single"/>
        </w:rPr>
        <w:t>IX.TERMIN ZWIĄZANIA OFERT</w:t>
      </w:r>
      <w:r w:rsidR="00B829E0">
        <w:rPr>
          <w:rFonts w:ascii="Times New Roman" w:hAnsi="Times New Roman" w:cs="Times New Roman"/>
          <w:b/>
          <w:bCs/>
          <w:sz w:val="22"/>
          <w:szCs w:val="22"/>
          <w:u w:val="single"/>
        </w:rPr>
        <w:t>Ą</w:t>
      </w:r>
      <w:r w:rsidRPr="005D2A29">
        <w:rPr>
          <w:b/>
          <w:bCs/>
        </w:rPr>
        <w:t>:</w:t>
      </w:r>
    </w:p>
    <w:p w14:paraId="579E671E" w14:textId="593D0986" w:rsidR="005D2A29" w:rsidRPr="00396D1B" w:rsidRDefault="005D2A29" w:rsidP="001539B1">
      <w:pPr>
        <w:pStyle w:val="Bezodstpw"/>
        <w:jc w:val="both"/>
        <w:rPr>
          <w:rFonts w:ascii="Times New Roman" w:hAnsi="Times New Roman" w:cs="Times New Roman"/>
          <w:sz w:val="22"/>
          <w:szCs w:val="22"/>
        </w:rPr>
      </w:pPr>
      <w:r w:rsidRPr="00396D1B">
        <w:rPr>
          <w:rFonts w:ascii="Times New Roman" w:hAnsi="Times New Roman" w:cs="Times New Roman"/>
          <w:sz w:val="22"/>
          <w:szCs w:val="22"/>
        </w:rPr>
        <w:t xml:space="preserve">1. Wykonawca będzie związany ofertą przez okres 30 dni. Bieg terminu związania z ofertą rozpoczyna się wraz z upływem terminu składania </w:t>
      </w:r>
      <w:r w:rsidR="008D620A">
        <w:rPr>
          <w:rFonts w:ascii="Times New Roman" w:hAnsi="Times New Roman" w:cs="Times New Roman"/>
          <w:sz w:val="22"/>
          <w:szCs w:val="22"/>
        </w:rPr>
        <w:t>o</w:t>
      </w:r>
      <w:r w:rsidRPr="00396D1B">
        <w:rPr>
          <w:rFonts w:ascii="Times New Roman" w:hAnsi="Times New Roman" w:cs="Times New Roman"/>
          <w:sz w:val="22"/>
          <w:szCs w:val="22"/>
        </w:rPr>
        <w:t>fert (art.85 ust. 5 ustawy PZP).</w:t>
      </w:r>
    </w:p>
    <w:p w14:paraId="34FFD09A" w14:textId="5ABB5F42" w:rsidR="005D2A29" w:rsidRDefault="005D2A29" w:rsidP="001539B1">
      <w:pPr>
        <w:pStyle w:val="Bezodstpw"/>
        <w:jc w:val="both"/>
        <w:rPr>
          <w:rFonts w:ascii="Times New Roman" w:hAnsi="Times New Roman" w:cs="Times New Roman"/>
          <w:sz w:val="22"/>
          <w:szCs w:val="22"/>
        </w:rPr>
      </w:pPr>
      <w:r w:rsidRPr="00396D1B">
        <w:rPr>
          <w:rFonts w:ascii="Times New Roman" w:hAnsi="Times New Roman" w:cs="Times New Roman"/>
          <w:sz w:val="22"/>
          <w:szCs w:val="22"/>
        </w:rPr>
        <w:t>2</w:t>
      </w:r>
      <w:r w:rsidR="00CC6DE4" w:rsidRPr="00396D1B">
        <w:rPr>
          <w:rFonts w:ascii="Times New Roman" w:hAnsi="Times New Roman" w:cs="Times New Roman"/>
          <w:sz w:val="22"/>
          <w:szCs w:val="22"/>
        </w:rPr>
        <w:t>.</w:t>
      </w:r>
      <w:r w:rsidRPr="00396D1B">
        <w:rPr>
          <w:rFonts w:ascii="Times New Roman" w:hAnsi="Times New Roman" w:cs="Times New Roman"/>
          <w:sz w:val="22"/>
          <w:szCs w:val="22"/>
        </w:rPr>
        <w:t>Wykonawca samodzielnie lub na wniosek Zamawiającego</w:t>
      </w:r>
      <w:r w:rsidR="00396D1B">
        <w:rPr>
          <w:rFonts w:ascii="Times New Roman" w:hAnsi="Times New Roman" w:cs="Times New Roman"/>
          <w:sz w:val="22"/>
          <w:szCs w:val="22"/>
        </w:rPr>
        <w:t xml:space="preserve"> może przedłużyć termin związania z ofertą, </w:t>
      </w:r>
      <w:r w:rsidR="001539B1">
        <w:rPr>
          <w:rFonts w:ascii="Times New Roman" w:hAnsi="Times New Roman" w:cs="Times New Roman"/>
          <w:sz w:val="22"/>
          <w:szCs w:val="22"/>
        </w:rPr>
        <w:t xml:space="preserve">          </w:t>
      </w:r>
      <w:r w:rsidR="00396D1B">
        <w:rPr>
          <w:rFonts w:ascii="Times New Roman" w:hAnsi="Times New Roman" w:cs="Times New Roman"/>
          <w:sz w:val="22"/>
          <w:szCs w:val="22"/>
        </w:rPr>
        <w:t>z tym, że Zamawiający może tylko raz, co najmniej na 3 dni przed upływem terminu związania z ofertą, zwrócić się do Wykonawców o wyrażenie zgody na przedłużenie tego terminu o oznaczony okres, nie dłuższy jednak niż 60 dni.</w:t>
      </w:r>
    </w:p>
    <w:p w14:paraId="2FDDD728" w14:textId="77777777" w:rsidR="00396D1B" w:rsidRDefault="00396D1B" w:rsidP="001539B1">
      <w:pPr>
        <w:pStyle w:val="Bezodstpw"/>
        <w:jc w:val="both"/>
        <w:rPr>
          <w:rFonts w:ascii="Times New Roman" w:hAnsi="Times New Roman" w:cs="Times New Roman"/>
          <w:sz w:val="22"/>
          <w:szCs w:val="22"/>
        </w:rPr>
      </w:pPr>
      <w:r>
        <w:rPr>
          <w:rFonts w:ascii="Times New Roman" w:hAnsi="Times New Roman" w:cs="Times New Roman"/>
          <w:sz w:val="22"/>
          <w:szCs w:val="22"/>
        </w:rPr>
        <w:t>3. Odmowa wyrażenia zgody na przedłużenie terminu związania z ofertą  nie powoduje utraty wadium.</w:t>
      </w:r>
    </w:p>
    <w:p w14:paraId="0778493A" w14:textId="77777777" w:rsidR="00396D1B" w:rsidRDefault="00396D1B" w:rsidP="001539B1">
      <w:pPr>
        <w:pStyle w:val="Bezodstpw"/>
        <w:jc w:val="both"/>
        <w:rPr>
          <w:rFonts w:ascii="Times New Roman" w:hAnsi="Times New Roman" w:cs="Times New Roman"/>
          <w:sz w:val="22"/>
          <w:szCs w:val="22"/>
        </w:rPr>
      </w:pPr>
      <w:r>
        <w:rPr>
          <w:rFonts w:ascii="Times New Roman" w:hAnsi="Times New Roman" w:cs="Times New Roman"/>
          <w:sz w:val="22"/>
          <w:szCs w:val="22"/>
        </w:rPr>
        <w:t>4. Przedłużenie terminu związania z ofertą jest dopuszczalne tylko z jednoczesnym przedłużeniem okresu ważności wadium albo, jeżeli nie jest to możliwe, z wniesieniem nowego wadium na przedłużony okres związania z ofertą. Jeżeli przedłużenie terminu związania z ofertą dokonywane jest po wyborze oferty najkorzystniejszej, obowiązek wniesienia nowego wadium lub jego przedłużenia dotyczy jedynie Wykonawcy, którego oferta została wybrana jako najkorzystniejsza.</w:t>
      </w:r>
    </w:p>
    <w:p w14:paraId="0351B80C" w14:textId="77777777" w:rsidR="00E01B93" w:rsidRDefault="00E01B93" w:rsidP="001539B1">
      <w:pPr>
        <w:pStyle w:val="Teksttreci40"/>
        <w:shd w:val="clear" w:color="auto" w:fill="auto"/>
        <w:tabs>
          <w:tab w:val="left" w:pos="533"/>
        </w:tabs>
        <w:spacing w:before="0"/>
        <w:jc w:val="both"/>
        <w:rPr>
          <w:rStyle w:val="Teksttreci41"/>
          <w:b/>
          <w:bCs/>
        </w:rPr>
      </w:pPr>
    </w:p>
    <w:p w14:paraId="0E6E67D6" w14:textId="2030985C" w:rsidR="00E01B93" w:rsidRDefault="00E01B93" w:rsidP="001539B1">
      <w:pPr>
        <w:pStyle w:val="Teksttreci40"/>
        <w:shd w:val="clear" w:color="auto" w:fill="auto"/>
        <w:tabs>
          <w:tab w:val="left" w:pos="533"/>
        </w:tabs>
        <w:spacing w:before="0"/>
        <w:jc w:val="both"/>
      </w:pPr>
      <w:r>
        <w:rPr>
          <w:rStyle w:val="Teksttreci41"/>
          <w:b/>
          <w:bCs/>
        </w:rPr>
        <w:t>X. OPIS SPOSOBU PRZYGOTOWYWANIA OFERT</w:t>
      </w:r>
      <w:r>
        <w:t>:</w:t>
      </w:r>
    </w:p>
    <w:p w14:paraId="3C922F18" w14:textId="259D2E4B" w:rsidR="00E01B93" w:rsidRDefault="00383B47" w:rsidP="00FC4D2A">
      <w:pPr>
        <w:pStyle w:val="Teksttreci20"/>
        <w:numPr>
          <w:ilvl w:val="0"/>
          <w:numId w:val="21"/>
        </w:numPr>
        <w:shd w:val="clear" w:color="auto" w:fill="auto"/>
        <w:tabs>
          <w:tab w:val="left" w:pos="361"/>
        </w:tabs>
        <w:spacing w:line="266" w:lineRule="exact"/>
        <w:ind w:firstLine="0"/>
        <w:jc w:val="both"/>
      </w:pPr>
      <w:r>
        <w:t>Wykonawca może złożyć tylko jedną ofertę. Złożenie więcej niż jednej oferty lub złożenie oferty zawierającej propozycje alternatywne spowoduje odrzucenie wszystkich ofert złożonych przez Wykonawcę.</w:t>
      </w:r>
    </w:p>
    <w:p w14:paraId="6ACA9FF9" w14:textId="30B023B3" w:rsidR="00383B47" w:rsidRDefault="00383B47" w:rsidP="00FC4D2A">
      <w:pPr>
        <w:pStyle w:val="Teksttreci20"/>
        <w:numPr>
          <w:ilvl w:val="0"/>
          <w:numId w:val="21"/>
        </w:numPr>
        <w:shd w:val="clear" w:color="auto" w:fill="auto"/>
        <w:tabs>
          <w:tab w:val="left" w:pos="361"/>
        </w:tabs>
        <w:spacing w:line="266" w:lineRule="exact"/>
        <w:ind w:firstLine="0"/>
        <w:jc w:val="both"/>
      </w:pPr>
      <w:r>
        <w:t>Oferta z załącznikami musi być czytelna.</w:t>
      </w:r>
    </w:p>
    <w:p w14:paraId="70564CC9" w14:textId="0EBCB8A9" w:rsidR="00383B47" w:rsidRDefault="00383B47" w:rsidP="00FC4D2A">
      <w:pPr>
        <w:pStyle w:val="Teksttreci20"/>
        <w:numPr>
          <w:ilvl w:val="0"/>
          <w:numId w:val="21"/>
        </w:numPr>
        <w:shd w:val="clear" w:color="auto" w:fill="auto"/>
        <w:tabs>
          <w:tab w:val="left" w:pos="361"/>
        </w:tabs>
        <w:spacing w:line="266" w:lineRule="exact"/>
        <w:ind w:firstLine="0"/>
        <w:jc w:val="both"/>
      </w:pPr>
      <w:r>
        <w:t>Treść oferty musi odpowiadać treści SIWZ.</w:t>
      </w:r>
    </w:p>
    <w:p w14:paraId="7904DFD7" w14:textId="4F6D4674" w:rsidR="00383B47" w:rsidRDefault="00383B47" w:rsidP="00FC4D2A">
      <w:pPr>
        <w:pStyle w:val="Teksttreci20"/>
        <w:numPr>
          <w:ilvl w:val="0"/>
          <w:numId w:val="21"/>
        </w:numPr>
        <w:shd w:val="clear" w:color="auto" w:fill="auto"/>
        <w:tabs>
          <w:tab w:val="left" w:pos="361"/>
        </w:tabs>
        <w:spacing w:line="266" w:lineRule="exact"/>
        <w:ind w:firstLine="0"/>
        <w:jc w:val="both"/>
      </w:pPr>
      <w:r>
        <w:t>Oferta wraz z załącznikami musi być podpisana przez osob</w:t>
      </w:r>
      <w:r w:rsidR="00382D49">
        <w:t>ę</w:t>
      </w:r>
      <w:r>
        <w:t xml:space="preserve"> upoważnioną do reprezentowania Wykonawcy</w:t>
      </w:r>
      <w:r w:rsidR="00382D49">
        <w:t xml:space="preserve">. Upoważnienie do podpisania oferty musi być dołączone do oferty, jeżeli nie wynika ono </w:t>
      </w:r>
      <w:r w:rsidR="001539B1">
        <w:t xml:space="preserve">               </w:t>
      </w:r>
      <w:r w:rsidR="00382D49">
        <w:t>z innych dokumentów załączonych przez Wykonawcę.</w:t>
      </w:r>
    </w:p>
    <w:p w14:paraId="7BB92C28" w14:textId="07E6852D" w:rsidR="00382D49" w:rsidRDefault="00382D49" w:rsidP="00FC4D2A">
      <w:pPr>
        <w:pStyle w:val="Teksttreci20"/>
        <w:numPr>
          <w:ilvl w:val="0"/>
          <w:numId w:val="21"/>
        </w:numPr>
        <w:shd w:val="clear" w:color="auto" w:fill="auto"/>
        <w:tabs>
          <w:tab w:val="left" w:pos="361"/>
        </w:tabs>
        <w:spacing w:line="266" w:lineRule="exact"/>
        <w:ind w:firstLine="0"/>
        <w:jc w:val="both"/>
      </w:pPr>
      <w:r>
        <w:t xml:space="preserve">Jeżeli osoba/osoby podpisująca ofertę działań na podstawie pełnomocnictwa, pełnomocnictwo to musi </w:t>
      </w:r>
      <w:r w:rsidR="00750097">
        <w:t xml:space="preserve">          </w:t>
      </w:r>
      <w:r>
        <w:t>w swej treści jednoznacznie wskazywać uprawnienie do podpisania oferty. Pełnomocnictwo to w oryginale lub kopii poświadczonej za zgodność z oryginałem (kopia pełnomocnictwa powinna być poświadczona notarialnie), musi zostać dołączone do oferty.</w:t>
      </w:r>
    </w:p>
    <w:p w14:paraId="391009D3" w14:textId="77777777" w:rsidR="001539B1" w:rsidRDefault="00382D49" w:rsidP="00FC4D2A">
      <w:pPr>
        <w:pStyle w:val="Teksttreci20"/>
        <w:numPr>
          <w:ilvl w:val="0"/>
          <w:numId w:val="21"/>
        </w:numPr>
        <w:shd w:val="clear" w:color="auto" w:fill="auto"/>
        <w:tabs>
          <w:tab w:val="left" w:pos="361"/>
        </w:tabs>
        <w:spacing w:line="266" w:lineRule="exact"/>
        <w:ind w:firstLine="0"/>
        <w:jc w:val="both"/>
      </w:pPr>
      <w: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osobę/osoby podpisującą ofertę</w:t>
      </w:r>
    </w:p>
    <w:p w14:paraId="22893727" w14:textId="1F909DDB" w:rsidR="00382D49" w:rsidRDefault="001539B1" w:rsidP="00FC4D2A">
      <w:pPr>
        <w:pStyle w:val="Teksttreci20"/>
        <w:numPr>
          <w:ilvl w:val="0"/>
          <w:numId w:val="21"/>
        </w:numPr>
        <w:shd w:val="clear" w:color="auto" w:fill="auto"/>
        <w:tabs>
          <w:tab w:val="left" w:pos="361"/>
        </w:tabs>
        <w:spacing w:line="266" w:lineRule="exact"/>
        <w:ind w:firstLine="0"/>
        <w:jc w:val="both"/>
      </w:pPr>
      <w:r>
        <w:t>Oferta wraz z załącznikami musi być sporządzona w języku polskim. Każdy dokument składający się na ofertę</w:t>
      </w:r>
      <w:r w:rsidR="00B137D1">
        <w:t xml:space="preserve"> sporządzony w innym języku niż język polski winien być złożony wraz z tłumaczeniem na język polski, poświadczonym przez Wykonawcę</w:t>
      </w:r>
      <w:r w:rsidR="00382D49">
        <w:t>.</w:t>
      </w:r>
      <w:r w:rsidR="00B137D1">
        <w:t xml:space="preserve"> W razie wątpliwości uznaje się, iż wersja polskojęzyczna jest wersją wiążącą.</w:t>
      </w:r>
    </w:p>
    <w:p w14:paraId="70B1E86C" w14:textId="3938944A" w:rsidR="00B137D1" w:rsidRDefault="00B137D1" w:rsidP="00FC4D2A">
      <w:pPr>
        <w:pStyle w:val="Teksttreci20"/>
        <w:numPr>
          <w:ilvl w:val="0"/>
          <w:numId w:val="21"/>
        </w:numPr>
        <w:shd w:val="clear" w:color="auto" w:fill="auto"/>
        <w:tabs>
          <w:tab w:val="left" w:pos="361"/>
        </w:tabs>
        <w:spacing w:line="266" w:lineRule="exact"/>
        <w:ind w:firstLine="0"/>
        <w:jc w:val="both"/>
      </w:pPr>
      <w:r>
        <w:t xml:space="preserve">Zaleca się, by każda zawierająca jakąkolwiek treść strona oferty była podpisana lub parafowana przez Wykonawcę. Każda poprawka w treści oferty, w szczególności każde przerobienie, przekreślenie, uzupełnienie, napisanie, przesłonięcie korektorem, etc. </w:t>
      </w:r>
      <w:r w:rsidR="00750097">
        <w:t>p</w:t>
      </w:r>
      <w:r>
        <w:t xml:space="preserve">owinno być </w:t>
      </w:r>
      <w:r w:rsidR="00750097">
        <w:t>parafowane przez Wykonawcę lub odpowiednio osoby podpisujące ofertę.</w:t>
      </w:r>
    </w:p>
    <w:p w14:paraId="1DE33DA0" w14:textId="3CDD13CE" w:rsidR="00750097" w:rsidRDefault="00750097" w:rsidP="00FC4D2A">
      <w:pPr>
        <w:pStyle w:val="Teksttreci20"/>
        <w:numPr>
          <w:ilvl w:val="0"/>
          <w:numId w:val="21"/>
        </w:numPr>
        <w:shd w:val="clear" w:color="auto" w:fill="auto"/>
        <w:tabs>
          <w:tab w:val="left" w:pos="361"/>
        </w:tabs>
        <w:spacing w:line="266" w:lineRule="exact"/>
        <w:ind w:firstLine="0"/>
        <w:jc w:val="both"/>
      </w:pPr>
      <w:r>
        <w:t>Zaleca się, aby strony oferty były trwale ze sobą połączone i kolejno ponumerowane. W treści oferty winna być umieszczona informacja o ilości stron.</w:t>
      </w:r>
    </w:p>
    <w:p w14:paraId="256F1BF6" w14:textId="3DF13BCF" w:rsidR="00750097" w:rsidRDefault="00750097" w:rsidP="00FC4D2A">
      <w:pPr>
        <w:pStyle w:val="Teksttreci20"/>
        <w:numPr>
          <w:ilvl w:val="0"/>
          <w:numId w:val="21"/>
        </w:numPr>
        <w:shd w:val="clear" w:color="auto" w:fill="auto"/>
        <w:tabs>
          <w:tab w:val="left" w:pos="361"/>
        </w:tabs>
        <w:spacing w:line="266" w:lineRule="exact"/>
        <w:ind w:firstLine="0"/>
        <w:jc w:val="both"/>
      </w:pPr>
      <w:r>
        <w:t>Zaleca się przy sporządzeniu oferty skorzystanie ze wzorów (formularza oferty, oświadczeń, wykazów) przygotowanych przez Zamawiającego. Wykonawca może przedstawić ofertę na swoich formularzach             z zastrzeżeniem, że muszą one zawierać informacje określone przez Zamawiającego w przygotowanych wzorach.</w:t>
      </w:r>
    </w:p>
    <w:p w14:paraId="7CFDAEF2" w14:textId="7827E3C4" w:rsidR="00EB0CB2" w:rsidRDefault="00EB0CB2" w:rsidP="00FC4D2A">
      <w:pPr>
        <w:pStyle w:val="Teksttreci20"/>
        <w:numPr>
          <w:ilvl w:val="0"/>
          <w:numId w:val="21"/>
        </w:numPr>
        <w:shd w:val="clear" w:color="auto" w:fill="auto"/>
        <w:tabs>
          <w:tab w:val="left" w:pos="361"/>
        </w:tabs>
        <w:spacing w:line="266" w:lineRule="exact"/>
        <w:ind w:firstLine="0"/>
        <w:jc w:val="both"/>
      </w:pPr>
      <w:r>
        <w:t xml:space="preserve">Wszystkie załączniki muszą być wypełnione przez Wykonawcę ściśle według warunków zawartych           </w:t>
      </w:r>
      <w:r>
        <w:lastRenderedPageBreak/>
        <w:t>w SIWZ bez dokonywania zmian. W przypadku, gdy jakakolwiek część dokumentów nie dotyczy Wykonawcy, Wykonawca powinien w załączniku wpisać: „NIE DOTYCZY”.</w:t>
      </w:r>
    </w:p>
    <w:p w14:paraId="669512CA" w14:textId="7778D839" w:rsidR="00EB0CB2" w:rsidRDefault="00EB0CB2" w:rsidP="00FC4D2A">
      <w:pPr>
        <w:pStyle w:val="Teksttreci20"/>
        <w:numPr>
          <w:ilvl w:val="0"/>
          <w:numId w:val="21"/>
        </w:numPr>
        <w:shd w:val="clear" w:color="auto" w:fill="auto"/>
        <w:tabs>
          <w:tab w:val="left" w:pos="361"/>
        </w:tabs>
        <w:spacing w:line="266" w:lineRule="exact"/>
        <w:ind w:firstLine="0"/>
        <w:jc w:val="both"/>
      </w:pPr>
      <w:r>
        <w:t>Wykonawca ponosi wszelkie koszty związane z przygotowaniem i złożeniem oferty.</w:t>
      </w:r>
    </w:p>
    <w:p w14:paraId="4DE1C41E" w14:textId="59C34B9C" w:rsidR="00EB0CB2" w:rsidRDefault="00EB0CB2" w:rsidP="00FC4D2A">
      <w:pPr>
        <w:pStyle w:val="Teksttreci20"/>
        <w:numPr>
          <w:ilvl w:val="0"/>
          <w:numId w:val="21"/>
        </w:numPr>
        <w:shd w:val="clear" w:color="auto" w:fill="auto"/>
        <w:tabs>
          <w:tab w:val="left" w:pos="361"/>
        </w:tabs>
        <w:spacing w:line="266" w:lineRule="exact"/>
        <w:ind w:firstLine="0"/>
        <w:jc w:val="both"/>
      </w:pPr>
      <w: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 U. z 2018 r., poz. 419 z </w:t>
      </w:r>
      <w:proofErr w:type="spellStart"/>
      <w:r>
        <w:t>poźn</w:t>
      </w:r>
      <w:proofErr w:type="spellEnd"/>
      <w:r>
        <w:t>. zm.), jeśli Wykonawca           w terminie składania ofert zastrzegł, że nie mogą one być udostępniane i jednocześnie wykazał, iż zastrzeżone informacje stanowią tajemn</w:t>
      </w:r>
      <w:r w:rsidR="007F36B4">
        <w:t>icę przedsiębiorstwa.</w:t>
      </w:r>
    </w:p>
    <w:p w14:paraId="74A8F31F" w14:textId="1FD5D512" w:rsidR="007F36B4" w:rsidRDefault="007F36B4" w:rsidP="00FC4D2A">
      <w:pPr>
        <w:pStyle w:val="Teksttreci20"/>
        <w:numPr>
          <w:ilvl w:val="0"/>
          <w:numId w:val="21"/>
        </w:numPr>
        <w:shd w:val="clear" w:color="auto" w:fill="auto"/>
        <w:tabs>
          <w:tab w:val="left" w:pos="361"/>
        </w:tabs>
        <w:spacing w:line="266" w:lineRule="exact"/>
        <w:ind w:firstLine="0"/>
        <w:jc w:val="both"/>
      </w:pPr>
      <w:r>
        <w:t>Zamawiający zaleca, aby informacje zastrzeżone, jako tajemnica przedsiębiorstwa były przez Wykonawcę złożone w oddzielnej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1DC8AE34" w14:textId="2E4E1091" w:rsidR="00305893" w:rsidRDefault="00305893" w:rsidP="00FC4D2A">
      <w:pPr>
        <w:pStyle w:val="Teksttreci20"/>
        <w:numPr>
          <w:ilvl w:val="0"/>
          <w:numId w:val="21"/>
        </w:numPr>
        <w:shd w:val="clear" w:color="auto" w:fill="auto"/>
        <w:tabs>
          <w:tab w:val="left" w:pos="361"/>
        </w:tabs>
        <w:spacing w:line="266" w:lineRule="exact"/>
        <w:ind w:firstLine="0"/>
        <w:jc w:val="both"/>
      </w:pPr>
      <w:r>
        <w:t>Zastrzeżenie informacji, które nie stanowią tajemnicy przedsiębiorstwa w rozumieniu ustawy                         o zwalczaniu nieuczciwej konkurencji będzie traktowane, jako bezskuteczne i skutkować będzie, zgodnie          z uchwałą SN z 20 października 2005 r. (sygn.. III CZP 74/05) ich odtajnieniem.</w:t>
      </w:r>
    </w:p>
    <w:p w14:paraId="0569D1A3" w14:textId="17CB533D" w:rsidR="00305893" w:rsidRDefault="00305893" w:rsidP="00FC4D2A">
      <w:pPr>
        <w:pStyle w:val="Teksttreci20"/>
        <w:numPr>
          <w:ilvl w:val="0"/>
          <w:numId w:val="21"/>
        </w:numPr>
        <w:shd w:val="clear" w:color="auto" w:fill="auto"/>
        <w:tabs>
          <w:tab w:val="left" w:pos="361"/>
        </w:tabs>
        <w:spacing w:line="266" w:lineRule="exact"/>
        <w:ind w:firstLine="0"/>
        <w:jc w:val="both"/>
      </w:pPr>
      <w:r>
        <w:t>Zamawiający informuje, że w przypadku kiedy Wykonawca otrzyma od niego wezwanie w trybie art. 90 ustawy PZP, a złożone przez niego wyjaśnienia lub dowody stanowić będą tajemnice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E3397B9" w14:textId="2D503146" w:rsidR="00C039E2" w:rsidRDefault="00C039E2" w:rsidP="00FC4D2A">
      <w:pPr>
        <w:pStyle w:val="Teksttreci20"/>
        <w:numPr>
          <w:ilvl w:val="0"/>
          <w:numId w:val="21"/>
        </w:numPr>
        <w:shd w:val="clear" w:color="auto" w:fill="auto"/>
        <w:tabs>
          <w:tab w:val="left" w:pos="361"/>
        </w:tabs>
        <w:spacing w:line="266" w:lineRule="exact"/>
        <w:ind w:firstLine="0"/>
        <w:jc w:val="both"/>
      </w:pPr>
      <w:r w:rsidRPr="00C039E2">
        <w:rPr>
          <w:b/>
          <w:bCs/>
        </w:rPr>
        <w:t>Wykonawca wskaże w ofercie tę część zamówienia, której wykonanie powierzy Podwykonawcom</w:t>
      </w:r>
      <w:r>
        <w:t>.</w:t>
      </w:r>
    </w:p>
    <w:p w14:paraId="4096B421" w14:textId="591B0B01" w:rsidR="00C039E2" w:rsidRDefault="00C039E2" w:rsidP="00FC4D2A">
      <w:pPr>
        <w:pStyle w:val="Teksttreci20"/>
        <w:numPr>
          <w:ilvl w:val="0"/>
          <w:numId w:val="21"/>
        </w:numPr>
        <w:shd w:val="clear" w:color="auto" w:fill="auto"/>
        <w:tabs>
          <w:tab w:val="left" w:pos="361"/>
        </w:tabs>
        <w:spacing w:line="266" w:lineRule="exact"/>
        <w:ind w:firstLine="0"/>
        <w:jc w:val="both"/>
      </w:pPr>
      <w:r>
        <w:t xml:space="preserve">W przypadku składania ofert na prowadzone postępowanie przez osoby fizyczne, należy w </w:t>
      </w:r>
      <w:r w:rsidR="006728B5">
        <w:t xml:space="preserve">formularzu </w:t>
      </w:r>
      <w:r>
        <w:t>ofertowym podać imię i nazwisko oraz adres zamieszkania Wykonawcy, a także adres miejsca wykonywania działalności gospodarczej przez Wykonawcę.</w:t>
      </w:r>
    </w:p>
    <w:p w14:paraId="32F13007" w14:textId="77777777" w:rsidR="00E01B93" w:rsidRDefault="00E01B93" w:rsidP="00680C75">
      <w:pPr>
        <w:pStyle w:val="Teksttreci20"/>
        <w:shd w:val="clear" w:color="auto" w:fill="auto"/>
        <w:tabs>
          <w:tab w:val="left" w:pos="361"/>
        </w:tabs>
        <w:spacing w:line="266" w:lineRule="exact"/>
        <w:ind w:firstLine="0"/>
        <w:jc w:val="both"/>
      </w:pPr>
    </w:p>
    <w:p w14:paraId="0A25A793" w14:textId="77777777" w:rsidR="00680C75" w:rsidRDefault="00680C75" w:rsidP="00680C75">
      <w:pPr>
        <w:pStyle w:val="Teksttreci20"/>
        <w:shd w:val="clear" w:color="auto" w:fill="auto"/>
        <w:tabs>
          <w:tab w:val="left" w:pos="420"/>
        </w:tabs>
        <w:spacing w:after="217" w:line="266" w:lineRule="exact"/>
        <w:ind w:firstLine="0"/>
        <w:jc w:val="both"/>
        <w:rPr>
          <w:lang w:val="es-ES" w:eastAsia="es-ES" w:bidi="es-ES"/>
        </w:rPr>
      </w:pPr>
    </w:p>
    <w:p w14:paraId="619A679A" w14:textId="77777777" w:rsidR="00680C75" w:rsidRDefault="00680C75" w:rsidP="00FC4D2A">
      <w:pPr>
        <w:pStyle w:val="Teksttreci40"/>
        <w:numPr>
          <w:ilvl w:val="0"/>
          <w:numId w:val="20"/>
        </w:numPr>
        <w:shd w:val="clear" w:color="auto" w:fill="auto"/>
        <w:tabs>
          <w:tab w:val="left" w:pos="545"/>
        </w:tabs>
        <w:spacing w:before="0" w:after="85" w:line="220" w:lineRule="exact"/>
        <w:jc w:val="both"/>
      </w:pPr>
      <w:r>
        <w:rPr>
          <w:rStyle w:val="Teksttreci41"/>
          <w:b/>
          <w:bCs/>
        </w:rPr>
        <w:t>MIEJSCE ORAZ TERMIN SKŁADANIA I OTWARCIA OFERT</w:t>
      </w:r>
      <w:r>
        <w:t>:</w:t>
      </w:r>
    </w:p>
    <w:p w14:paraId="164CB57B" w14:textId="583FEDFE" w:rsidR="00680C75" w:rsidRPr="003E05DD" w:rsidRDefault="00680C75" w:rsidP="00680C75">
      <w:pPr>
        <w:pStyle w:val="Teksttreci40"/>
        <w:shd w:val="clear" w:color="auto" w:fill="auto"/>
        <w:tabs>
          <w:tab w:val="left" w:pos="369"/>
        </w:tabs>
        <w:spacing w:before="0"/>
        <w:jc w:val="both"/>
        <w:rPr>
          <w:rStyle w:val="Teksttreci41"/>
          <w:b/>
          <w:bCs/>
          <w:color w:val="auto"/>
        </w:rPr>
      </w:pPr>
      <w:r>
        <w:t xml:space="preserve">1. </w:t>
      </w:r>
      <w:r w:rsidRPr="006D1D73">
        <w:rPr>
          <w:b w:val="0"/>
          <w:bCs w:val="0"/>
        </w:rPr>
        <w:t xml:space="preserve">Oferty należy składać w siedzibie </w:t>
      </w:r>
      <w:r w:rsidR="006D1D73">
        <w:rPr>
          <w:b w:val="0"/>
          <w:bCs w:val="0"/>
        </w:rPr>
        <w:t>Z</w:t>
      </w:r>
      <w:r w:rsidRPr="006D1D73">
        <w:rPr>
          <w:b w:val="0"/>
          <w:bCs w:val="0"/>
        </w:rPr>
        <w:t>amawiającego</w:t>
      </w:r>
      <w:r>
        <w:t xml:space="preserve">: Samodzielnym Publicznym Zakładzie Leczniczo-Opiekuńczym w Raciążku, ul. Przedmiejska 1, pokój nr 3 - sekretariat, w terminie </w:t>
      </w:r>
      <w:r w:rsidRPr="00042D93">
        <w:rPr>
          <w:rStyle w:val="Teksttreci41"/>
          <w:b/>
          <w:bCs/>
          <w:color w:val="auto"/>
          <w:u w:val="none"/>
        </w:rPr>
        <w:t>do dnia</w:t>
      </w:r>
      <w:r w:rsidRPr="002E6E18">
        <w:rPr>
          <w:rStyle w:val="Teksttreci41"/>
          <w:b/>
          <w:bCs/>
          <w:color w:val="auto"/>
        </w:rPr>
        <w:t xml:space="preserve"> </w:t>
      </w:r>
      <w:r w:rsidR="003E05DD">
        <w:rPr>
          <w:rStyle w:val="Teksttreci41"/>
          <w:b/>
          <w:bCs/>
          <w:color w:val="auto"/>
        </w:rPr>
        <w:t>21</w:t>
      </w:r>
      <w:r w:rsidRPr="003E05DD">
        <w:rPr>
          <w:rStyle w:val="Teksttreci41"/>
          <w:b/>
          <w:bCs/>
          <w:color w:val="auto"/>
        </w:rPr>
        <w:t xml:space="preserve">.07.2020 r. do godz. </w:t>
      </w:r>
      <w:r w:rsidR="003E05DD" w:rsidRPr="003E05DD">
        <w:rPr>
          <w:rStyle w:val="Teksttreci41"/>
          <w:b/>
          <w:bCs/>
          <w:color w:val="auto"/>
        </w:rPr>
        <w:t>11</w:t>
      </w:r>
      <w:r w:rsidRPr="003E05DD">
        <w:rPr>
          <w:rStyle w:val="Teksttreci41"/>
          <w:b/>
          <w:bCs/>
          <w:color w:val="auto"/>
        </w:rPr>
        <w:t>:00.</w:t>
      </w:r>
    </w:p>
    <w:p w14:paraId="36B1F41C" w14:textId="43B8AB7C" w:rsidR="007629BB" w:rsidRDefault="007629BB" w:rsidP="00680C75">
      <w:pPr>
        <w:pStyle w:val="Teksttreci40"/>
        <w:shd w:val="clear" w:color="auto" w:fill="auto"/>
        <w:tabs>
          <w:tab w:val="left" w:pos="369"/>
        </w:tabs>
        <w:spacing w:before="0"/>
        <w:jc w:val="both"/>
        <w:rPr>
          <w:rStyle w:val="Teksttreci41"/>
          <w:color w:val="auto"/>
          <w:u w:val="none"/>
        </w:rPr>
      </w:pPr>
      <w:r w:rsidRPr="007629BB">
        <w:rPr>
          <w:rStyle w:val="Teksttreci41"/>
          <w:b/>
          <w:bCs/>
          <w:color w:val="auto"/>
          <w:u w:val="none"/>
        </w:rPr>
        <w:t xml:space="preserve">2. </w:t>
      </w:r>
      <w:r>
        <w:rPr>
          <w:rStyle w:val="Teksttreci41"/>
          <w:color w:val="auto"/>
          <w:u w:val="none"/>
        </w:rPr>
        <w:t>Ofertę należy umieścić w zamkniętej kopercie, uniemożliwiającej odczytanie zawartości bez jej uszkodzenia. Koperta powinna być oznaczona nazwą</w:t>
      </w:r>
      <w:r w:rsidR="00AD5A80">
        <w:rPr>
          <w:rStyle w:val="Teksttreci41"/>
          <w:color w:val="auto"/>
          <w:u w:val="none"/>
        </w:rPr>
        <w:t xml:space="preserve"> (firmą) i adresem Wykonawcy, zaadresowana na adres: </w:t>
      </w:r>
    </w:p>
    <w:p w14:paraId="1E979C33" w14:textId="5FAE1540" w:rsidR="00AD5A80" w:rsidRDefault="00AD5A80" w:rsidP="00680C75">
      <w:pPr>
        <w:pStyle w:val="Teksttreci40"/>
        <w:shd w:val="clear" w:color="auto" w:fill="auto"/>
        <w:tabs>
          <w:tab w:val="left" w:pos="369"/>
        </w:tabs>
        <w:spacing w:before="0"/>
        <w:jc w:val="both"/>
        <w:rPr>
          <w:rStyle w:val="Teksttreci41"/>
          <w:color w:val="auto"/>
          <w:u w:val="none"/>
        </w:rPr>
      </w:pPr>
      <w:r>
        <w:rPr>
          <w:rStyle w:val="Teksttreci41"/>
          <w:color w:val="auto"/>
          <w:u w:val="none"/>
        </w:rPr>
        <w:t>Samodzielny Publiczny Zakład Leczniczo-Opiekuńczy, ul. Przedmiejska 1, 87-721 Raciążek oraz opisana:</w:t>
      </w:r>
    </w:p>
    <w:p w14:paraId="5CDA3739" w14:textId="77777777" w:rsidR="00AD5A80" w:rsidRDefault="00AD5A80" w:rsidP="00AD5A80">
      <w:pPr>
        <w:pStyle w:val="Standard"/>
        <w:tabs>
          <w:tab w:val="left" w:pos="9000"/>
        </w:tabs>
        <w:jc w:val="center"/>
        <w:rPr>
          <w:b/>
          <w:bCs/>
          <w:sz w:val="22"/>
          <w:szCs w:val="22"/>
        </w:rPr>
      </w:pPr>
    </w:p>
    <w:p w14:paraId="0E9DC027" w14:textId="39646DEF" w:rsidR="00AD5A80" w:rsidRPr="00DF5767" w:rsidRDefault="00AD5A80" w:rsidP="00AD5A80">
      <w:pPr>
        <w:pStyle w:val="Standard"/>
        <w:tabs>
          <w:tab w:val="left" w:pos="9000"/>
        </w:tabs>
        <w:rPr>
          <w:b/>
          <w:bCs/>
          <w:sz w:val="22"/>
          <w:szCs w:val="22"/>
        </w:rPr>
      </w:pPr>
      <w:r w:rsidRPr="00DF5767">
        <w:rPr>
          <w:b/>
          <w:bCs/>
          <w:sz w:val="22"/>
          <w:szCs w:val="22"/>
        </w:rPr>
        <w:t>Nazwa (firma) Wykonawcy</w:t>
      </w:r>
    </w:p>
    <w:p w14:paraId="54E149B2" w14:textId="77777777" w:rsidR="00AD5A80" w:rsidRPr="00DF5767" w:rsidRDefault="00AD5A80" w:rsidP="00AD5A80">
      <w:pPr>
        <w:pStyle w:val="Standard"/>
        <w:tabs>
          <w:tab w:val="left" w:pos="9000"/>
        </w:tabs>
        <w:rPr>
          <w:b/>
          <w:bCs/>
          <w:sz w:val="22"/>
          <w:szCs w:val="22"/>
        </w:rPr>
      </w:pPr>
      <w:r w:rsidRPr="00DF5767">
        <w:rPr>
          <w:b/>
          <w:bCs/>
          <w:sz w:val="22"/>
          <w:szCs w:val="22"/>
        </w:rPr>
        <w:t>adres Wykonawcy</w:t>
      </w:r>
    </w:p>
    <w:p w14:paraId="61D50DF9" w14:textId="77777777" w:rsidR="00AD5A80" w:rsidRPr="00DF5767" w:rsidRDefault="00AD5A80" w:rsidP="00AD5A80">
      <w:pPr>
        <w:pStyle w:val="Standard"/>
        <w:tabs>
          <w:tab w:val="left" w:pos="9000"/>
        </w:tabs>
        <w:jc w:val="center"/>
        <w:rPr>
          <w:b/>
          <w:bCs/>
          <w:sz w:val="22"/>
          <w:szCs w:val="22"/>
        </w:rPr>
      </w:pPr>
      <w:r w:rsidRPr="00DF5767">
        <w:rPr>
          <w:b/>
          <w:bCs/>
          <w:sz w:val="22"/>
          <w:szCs w:val="22"/>
        </w:rPr>
        <w:t>Samodzielny Publiczny Zakład</w:t>
      </w:r>
    </w:p>
    <w:p w14:paraId="45860144" w14:textId="77777777" w:rsidR="00AD5A80" w:rsidRPr="00DF5767" w:rsidRDefault="00AD5A80" w:rsidP="00AD5A80">
      <w:pPr>
        <w:pStyle w:val="Standard"/>
        <w:tabs>
          <w:tab w:val="left" w:pos="9000"/>
        </w:tabs>
        <w:jc w:val="center"/>
        <w:rPr>
          <w:b/>
          <w:bCs/>
          <w:sz w:val="22"/>
          <w:szCs w:val="22"/>
        </w:rPr>
      </w:pPr>
      <w:r w:rsidRPr="00DF5767">
        <w:rPr>
          <w:b/>
          <w:bCs/>
          <w:sz w:val="22"/>
          <w:szCs w:val="22"/>
        </w:rPr>
        <w:t>Leczniczo - Opiekuńczy</w:t>
      </w:r>
    </w:p>
    <w:p w14:paraId="40EB788D" w14:textId="77777777" w:rsidR="00AD5A80" w:rsidRPr="00DF5767" w:rsidRDefault="00AD5A80" w:rsidP="00AD5A80">
      <w:pPr>
        <w:pStyle w:val="Standard"/>
        <w:tabs>
          <w:tab w:val="left" w:pos="9000"/>
        </w:tabs>
        <w:jc w:val="center"/>
        <w:rPr>
          <w:b/>
          <w:bCs/>
          <w:sz w:val="22"/>
          <w:szCs w:val="22"/>
        </w:rPr>
      </w:pPr>
      <w:r w:rsidRPr="00DF5767">
        <w:rPr>
          <w:b/>
          <w:bCs/>
          <w:sz w:val="22"/>
          <w:szCs w:val="22"/>
        </w:rPr>
        <w:t>ul. Przedmiejska 1</w:t>
      </w:r>
    </w:p>
    <w:p w14:paraId="247C93D0" w14:textId="77777777" w:rsidR="00AD5A80" w:rsidRPr="00DF5767" w:rsidRDefault="00AD5A80" w:rsidP="00AD5A80">
      <w:pPr>
        <w:pStyle w:val="Standard"/>
        <w:tabs>
          <w:tab w:val="left" w:pos="9000"/>
        </w:tabs>
        <w:jc w:val="center"/>
        <w:rPr>
          <w:b/>
          <w:bCs/>
          <w:sz w:val="22"/>
          <w:szCs w:val="22"/>
        </w:rPr>
      </w:pPr>
      <w:r w:rsidRPr="00DF5767">
        <w:rPr>
          <w:b/>
          <w:bCs/>
          <w:sz w:val="22"/>
          <w:szCs w:val="22"/>
        </w:rPr>
        <w:t>87-721 Raciążek</w:t>
      </w:r>
    </w:p>
    <w:p w14:paraId="5A3F5D31" w14:textId="77777777" w:rsidR="00AD5A80" w:rsidRPr="00DF5767" w:rsidRDefault="00AD5A80" w:rsidP="00AD5A80">
      <w:pPr>
        <w:pStyle w:val="Standard"/>
        <w:tabs>
          <w:tab w:val="left" w:pos="9000"/>
        </w:tabs>
        <w:jc w:val="center"/>
        <w:rPr>
          <w:b/>
          <w:bCs/>
          <w:sz w:val="22"/>
          <w:szCs w:val="22"/>
        </w:rPr>
      </w:pPr>
    </w:p>
    <w:p w14:paraId="4BE6F758" w14:textId="543216BF" w:rsidR="00AD5A80" w:rsidRPr="00DF5767" w:rsidRDefault="00AD5A80" w:rsidP="00AD5A80">
      <w:pPr>
        <w:pStyle w:val="Standard"/>
        <w:tabs>
          <w:tab w:val="left" w:pos="9000"/>
        </w:tabs>
        <w:jc w:val="center"/>
        <w:rPr>
          <w:b/>
          <w:bCs/>
          <w:sz w:val="22"/>
          <w:szCs w:val="22"/>
        </w:rPr>
      </w:pPr>
      <w:r w:rsidRPr="00DF5767">
        <w:rPr>
          <w:b/>
          <w:bCs/>
          <w:sz w:val="22"/>
          <w:szCs w:val="22"/>
        </w:rPr>
        <w:t>Oferta  na:</w:t>
      </w:r>
    </w:p>
    <w:p w14:paraId="3E6D58D7" w14:textId="3990A885" w:rsidR="00AD5A80" w:rsidRPr="00DF5767" w:rsidRDefault="00AD5A80" w:rsidP="00AD5A80">
      <w:pPr>
        <w:pStyle w:val="Standard"/>
        <w:tabs>
          <w:tab w:val="left" w:pos="9000"/>
        </w:tabs>
        <w:jc w:val="center"/>
        <w:rPr>
          <w:b/>
          <w:i/>
          <w:sz w:val="22"/>
          <w:szCs w:val="22"/>
        </w:rPr>
      </w:pPr>
      <w:r w:rsidRPr="00AD5A80">
        <w:rPr>
          <w:b/>
          <w:bCs/>
          <w:sz w:val="22"/>
          <w:szCs w:val="22"/>
        </w:rPr>
        <w:t>„</w:t>
      </w:r>
      <w:r w:rsidR="009C2E8B" w:rsidRPr="009C2E8B">
        <w:rPr>
          <w:b/>
          <w:bCs/>
          <w:sz w:val="22"/>
          <w:szCs w:val="22"/>
        </w:rPr>
        <w:t xml:space="preserve">Remont balkonów budynku B przy Samodzielnym Publicznym Zakładzie Leczniczo-Opiekuńczym </w:t>
      </w:r>
      <w:r w:rsidR="009C2E8B">
        <w:rPr>
          <w:b/>
          <w:bCs/>
          <w:sz w:val="22"/>
          <w:szCs w:val="22"/>
        </w:rPr>
        <w:t xml:space="preserve">    </w:t>
      </w:r>
      <w:r w:rsidR="009C2E8B" w:rsidRPr="009C2E8B">
        <w:rPr>
          <w:b/>
          <w:bCs/>
          <w:sz w:val="22"/>
          <w:szCs w:val="22"/>
        </w:rPr>
        <w:t>w Raciążku</w:t>
      </w:r>
      <w:r w:rsidRPr="00AD5A80">
        <w:rPr>
          <w:b/>
          <w:bCs/>
          <w:sz w:val="22"/>
          <w:szCs w:val="22"/>
        </w:rPr>
        <w:t>”.</w:t>
      </w:r>
    </w:p>
    <w:p w14:paraId="03F60BAC" w14:textId="77777777" w:rsidR="00AD5A80" w:rsidRPr="00DF5767" w:rsidRDefault="00AD5A80" w:rsidP="00AD5A80">
      <w:pPr>
        <w:pStyle w:val="Standard"/>
        <w:tabs>
          <w:tab w:val="left" w:pos="9000"/>
        </w:tabs>
        <w:jc w:val="center"/>
        <w:rPr>
          <w:b/>
          <w:i/>
          <w:sz w:val="22"/>
          <w:szCs w:val="22"/>
        </w:rPr>
      </w:pPr>
    </w:p>
    <w:p w14:paraId="112A779D" w14:textId="7B1A8999" w:rsidR="00AD5A80" w:rsidRPr="003E05DD" w:rsidRDefault="00AD5A80" w:rsidP="00AD5A80">
      <w:pPr>
        <w:pStyle w:val="Standard"/>
        <w:tabs>
          <w:tab w:val="left" w:pos="9000"/>
        </w:tabs>
        <w:jc w:val="center"/>
        <w:rPr>
          <w:b/>
          <w:bCs/>
          <w:sz w:val="22"/>
          <w:szCs w:val="22"/>
        </w:rPr>
      </w:pPr>
      <w:r w:rsidRPr="003E05DD">
        <w:rPr>
          <w:b/>
          <w:bCs/>
          <w:sz w:val="22"/>
          <w:szCs w:val="22"/>
        </w:rPr>
        <w:t xml:space="preserve">Nie otwierać  przed  dniem  </w:t>
      </w:r>
      <w:r w:rsidR="003E05DD" w:rsidRPr="003E05DD">
        <w:rPr>
          <w:b/>
          <w:bCs/>
          <w:sz w:val="22"/>
          <w:szCs w:val="22"/>
        </w:rPr>
        <w:t>21</w:t>
      </w:r>
      <w:r w:rsidRPr="003E05DD">
        <w:rPr>
          <w:b/>
          <w:bCs/>
          <w:sz w:val="22"/>
          <w:szCs w:val="22"/>
        </w:rPr>
        <w:t xml:space="preserve"> lipca 2020  roku  godz.  </w:t>
      </w:r>
      <w:r w:rsidR="003E05DD" w:rsidRPr="003E05DD">
        <w:rPr>
          <w:b/>
          <w:bCs/>
          <w:sz w:val="22"/>
          <w:szCs w:val="22"/>
        </w:rPr>
        <w:t>11</w:t>
      </w:r>
      <w:r w:rsidRPr="003E05DD">
        <w:rPr>
          <w:b/>
          <w:bCs/>
          <w:sz w:val="22"/>
          <w:szCs w:val="22"/>
        </w:rPr>
        <w:t>.30.</w:t>
      </w:r>
    </w:p>
    <w:p w14:paraId="253B895E" w14:textId="77777777" w:rsidR="00AD5A80" w:rsidRPr="00AD5A80" w:rsidRDefault="00AD5A80" w:rsidP="00AD5A80">
      <w:pPr>
        <w:pStyle w:val="Standard"/>
        <w:tabs>
          <w:tab w:val="left" w:pos="9000"/>
        </w:tabs>
        <w:jc w:val="center"/>
        <w:rPr>
          <w:color w:val="C00000"/>
          <w:sz w:val="22"/>
          <w:szCs w:val="22"/>
        </w:rPr>
      </w:pPr>
    </w:p>
    <w:p w14:paraId="45782B05" w14:textId="77777777" w:rsidR="00680C75" w:rsidRPr="00AD5A80" w:rsidRDefault="00680C75" w:rsidP="00680C75">
      <w:pPr>
        <w:pStyle w:val="Teksttreci20"/>
        <w:shd w:val="clear" w:color="auto" w:fill="auto"/>
        <w:tabs>
          <w:tab w:val="left" w:pos="361"/>
        </w:tabs>
        <w:spacing w:line="266" w:lineRule="exact"/>
        <w:ind w:firstLine="0"/>
        <w:jc w:val="both"/>
        <w:rPr>
          <w:color w:val="C00000"/>
        </w:rPr>
      </w:pPr>
    </w:p>
    <w:p w14:paraId="63753957" w14:textId="7B85576F" w:rsidR="00680C75" w:rsidRPr="005D2A29" w:rsidRDefault="00680C75" w:rsidP="00680C75">
      <w:pPr>
        <w:pStyle w:val="Teksttreci20"/>
        <w:shd w:val="clear" w:color="auto" w:fill="auto"/>
        <w:tabs>
          <w:tab w:val="left" w:pos="361"/>
        </w:tabs>
        <w:spacing w:line="266" w:lineRule="exact"/>
        <w:ind w:firstLine="0"/>
        <w:jc w:val="both"/>
        <w:sectPr w:rsidR="00680C75" w:rsidRPr="005D2A29">
          <w:type w:val="continuous"/>
          <w:pgSz w:w="11900" w:h="16840"/>
          <w:pgMar w:top="836" w:right="1079" w:bottom="1709" w:left="1252" w:header="0" w:footer="3" w:gutter="0"/>
          <w:cols w:space="720"/>
          <w:noEndnote/>
          <w:docGrid w:linePitch="360"/>
        </w:sectPr>
      </w:pPr>
    </w:p>
    <w:p w14:paraId="0C390DB6" w14:textId="77777777" w:rsidR="00F0526C" w:rsidRDefault="00F0526C" w:rsidP="00C8691A">
      <w:pPr>
        <w:pStyle w:val="Bezodstpw"/>
        <w:jc w:val="both"/>
      </w:pPr>
      <w:r>
        <w:lastRenderedPageBreak/>
        <w:t xml:space="preserve">                                                                                                  </w:t>
      </w:r>
    </w:p>
    <w:p w14:paraId="29AC3304" w14:textId="6748A09F" w:rsidR="002F0A08" w:rsidRDefault="002F0A08" w:rsidP="00FC4D2A">
      <w:pPr>
        <w:pStyle w:val="Teksttreci20"/>
        <w:numPr>
          <w:ilvl w:val="0"/>
          <w:numId w:val="13"/>
        </w:numPr>
        <w:shd w:val="clear" w:color="auto" w:fill="auto"/>
        <w:tabs>
          <w:tab w:val="left" w:pos="418"/>
        </w:tabs>
        <w:spacing w:line="266" w:lineRule="exact"/>
        <w:ind w:firstLine="0"/>
        <w:jc w:val="both"/>
        <w:rPr>
          <w:bCs/>
        </w:rPr>
      </w:pPr>
      <w:r w:rsidRPr="002F0A08">
        <w:rPr>
          <w:bCs/>
        </w:rPr>
        <w:t>Oferta złożona po upływie terminu składania ofert zostanie niezwłocznie zwrócona Wykonawcy</w:t>
      </w:r>
      <w:r>
        <w:rPr>
          <w:bCs/>
        </w:rPr>
        <w:t>.</w:t>
      </w:r>
    </w:p>
    <w:p w14:paraId="6D3A0E6F" w14:textId="4D7E2B25" w:rsidR="002F0A08" w:rsidRPr="000E618E" w:rsidRDefault="002F0A08" w:rsidP="00FC4D2A">
      <w:pPr>
        <w:pStyle w:val="Teksttreci20"/>
        <w:numPr>
          <w:ilvl w:val="0"/>
          <w:numId w:val="13"/>
        </w:numPr>
        <w:shd w:val="clear" w:color="auto" w:fill="auto"/>
        <w:tabs>
          <w:tab w:val="left" w:pos="418"/>
        </w:tabs>
        <w:spacing w:line="266" w:lineRule="exact"/>
        <w:ind w:firstLine="0"/>
        <w:jc w:val="both"/>
        <w:rPr>
          <w:b/>
        </w:rPr>
      </w:pPr>
      <w:r>
        <w:rPr>
          <w:bCs/>
        </w:rPr>
        <w:t>Wykonawca może wprowadzić zmiany do złożonej oferty pod warunkiem, że Zamawiający otrzyma pisemne zawiadomienie o wprowadzeniu zmian przed upływem terminu do składania ofert. Powiadomienie       o wprowadzeniu zmian musi być złożone według takich samych zasad, jak składana oferta, tj. w kopercie odpowiednio oznakowanej napisem „ZMIANA”</w:t>
      </w:r>
      <w:r w:rsidR="00B11864">
        <w:rPr>
          <w:bCs/>
        </w:rPr>
        <w:t>. Koperta oznaczona napisem „ZMIANA” zostanie otwarta przy otwieraniu oferty Wykonawcy, który wprowadził zmiany i po stwierdzeniu poprawności procedury dokonywania zmian, zostanie dołączona do oferty.</w:t>
      </w:r>
    </w:p>
    <w:p w14:paraId="2679CD01" w14:textId="414565C1" w:rsidR="0098635E" w:rsidRPr="00D543B2" w:rsidRDefault="000E618E" w:rsidP="00FC4D2A">
      <w:pPr>
        <w:pStyle w:val="Teksttreci20"/>
        <w:numPr>
          <w:ilvl w:val="0"/>
          <w:numId w:val="13"/>
        </w:numPr>
        <w:shd w:val="clear" w:color="auto" w:fill="auto"/>
        <w:tabs>
          <w:tab w:val="left" w:pos="420"/>
        </w:tabs>
        <w:spacing w:line="266" w:lineRule="exact"/>
        <w:ind w:firstLine="0"/>
        <w:jc w:val="both"/>
        <w:rPr>
          <w:b/>
        </w:rPr>
      </w:pPr>
      <w:r>
        <w:rPr>
          <w:bCs/>
        </w:rPr>
        <w:t>Wykonawca ma prawo przed upływem terminu składania ofert wycofać się z postępowania poprzez złożenie pisemnego powiadomienia, według tych samych zasad jak wprowadzenie zmian z napisem na kopercie „WYCOFANIE”. Koperta oznaczona w ten sposób będzie otwierana w pierwszej kolejności po potwierdzeniu poprawności postępowania Wykonawcy oraz zgodności z danymi zamieszczonymi na kopercie wycofanej. Koperta z ofertą wycofana nie będzie otwierana.</w:t>
      </w:r>
    </w:p>
    <w:p w14:paraId="7764A717" w14:textId="6C745E97" w:rsidR="0044087F" w:rsidRDefault="00D543B2" w:rsidP="00D543B2">
      <w:pPr>
        <w:pStyle w:val="Teksttreci40"/>
        <w:shd w:val="clear" w:color="auto" w:fill="auto"/>
        <w:tabs>
          <w:tab w:val="left" w:pos="369"/>
        </w:tabs>
        <w:spacing w:before="0"/>
        <w:jc w:val="both"/>
        <w:rPr>
          <w:rStyle w:val="Teksttreci4Bezpogrubienia"/>
        </w:rPr>
      </w:pPr>
      <w:r>
        <w:t>6.</w:t>
      </w:r>
      <w:r w:rsidR="0044087F">
        <w:t xml:space="preserve">Otwarcie ofert nastąpi w dniu </w:t>
      </w:r>
      <w:r w:rsidR="003E05DD" w:rsidRPr="0073125A">
        <w:rPr>
          <w:u w:val="single"/>
        </w:rPr>
        <w:t>21</w:t>
      </w:r>
      <w:r w:rsidR="00857AFD" w:rsidRPr="0073125A">
        <w:rPr>
          <w:color w:val="auto"/>
          <w:u w:val="single"/>
        </w:rPr>
        <w:t>.</w:t>
      </w:r>
      <w:r w:rsidRPr="00C24978">
        <w:rPr>
          <w:color w:val="auto"/>
          <w:u w:val="single"/>
        </w:rPr>
        <w:t>07</w:t>
      </w:r>
      <w:r w:rsidR="00857AFD" w:rsidRPr="00C24978">
        <w:rPr>
          <w:color w:val="auto"/>
          <w:u w:val="single"/>
        </w:rPr>
        <w:t>.</w:t>
      </w:r>
      <w:r w:rsidR="0092001E" w:rsidRPr="00C24978">
        <w:rPr>
          <w:rStyle w:val="Teksttreci41"/>
          <w:b/>
          <w:bCs/>
          <w:color w:val="auto"/>
        </w:rPr>
        <w:t>20</w:t>
      </w:r>
      <w:r w:rsidRPr="00C24978">
        <w:rPr>
          <w:rStyle w:val="Teksttreci41"/>
          <w:b/>
          <w:bCs/>
          <w:color w:val="auto"/>
        </w:rPr>
        <w:t>20</w:t>
      </w:r>
      <w:r w:rsidR="0092001E" w:rsidRPr="00C24978">
        <w:rPr>
          <w:rStyle w:val="Teksttreci41"/>
          <w:b/>
          <w:bCs/>
          <w:color w:val="auto"/>
        </w:rPr>
        <w:t xml:space="preserve"> </w:t>
      </w:r>
      <w:r w:rsidR="0044087F" w:rsidRPr="00C24978">
        <w:rPr>
          <w:rStyle w:val="Teksttreci41"/>
          <w:b/>
          <w:bCs/>
          <w:color w:val="auto"/>
        </w:rPr>
        <w:t xml:space="preserve">r. o godz. </w:t>
      </w:r>
      <w:r w:rsidR="003E05DD" w:rsidRPr="00C24978">
        <w:rPr>
          <w:rStyle w:val="Teksttreci41"/>
          <w:b/>
          <w:bCs/>
          <w:color w:val="auto"/>
        </w:rPr>
        <w:t>11</w:t>
      </w:r>
      <w:r w:rsidR="0044087F" w:rsidRPr="00C24978">
        <w:rPr>
          <w:rStyle w:val="Teksttreci41"/>
          <w:b/>
          <w:bCs/>
          <w:color w:val="auto"/>
        </w:rPr>
        <w:t>:</w:t>
      </w:r>
      <w:r w:rsidR="00BE1620" w:rsidRPr="00C24978">
        <w:rPr>
          <w:rStyle w:val="Teksttreci41"/>
          <w:b/>
          <w:bCs/>
          <w:color w:val="auto"/>
        </w:rPr>
        <w:t>30</w:t>
      </w:r>
      <w:r w:rsidR="0044087F" w:rsidRPr="00C24978">
        <w:rPr>
          <w:color w:val="auto"/>
        </w:rPr>
        <w:t xml:space="preserve"> </w:t>
      </w:r>
      <w:r w:rsidR="0044087F">
        <w:t xml:space="preserve">w siedzibie </w:t>
      </w:r>
      <w:r w:rsidR="00421178">
        <w:t>Z</w:t>
      </w:r>
      <w:r w:rsidR="0044087F">
        <w:t xml:space="preserve">amawiającego: </w:t>
      </w:r>
      <w:r w:rsidR="0044087F">
        <w:rPr>
          <w:rStyle w:val="Teksttreci4Bezpogrubienia"/>
        </w:rPr>
        <w:t>Samodzielny Publiczny Zakład Leczniczo-Opiekuńczy w Raciążku, ul. Przedmiejska 1, pokój – sala narad.</w:t>
      </w:r>
    </w:p>
    <w:p w14:paraId="032EB385" w14:textId="08EEC066" w:rsidR="00D543B2" w:rsidRDefault="00D543B2" w:rsidP="00D543B2">
      <w:pPr>
        <w:pStyle w:val="Teksttreci40"/>
        <w:shd w:val="clear" w:color="auto" w:fill="auto"/>
        <w:tabs>
          <w:tab w:val="left" w:pos="369"/>
        </w:tabs>
        <w:spacing w:before="0"/>
        <w:jc w:val="both"/>
        <w:rPr>
          <w:rStyle w:val="Teksttreci4Bezpogrubienia"/>
        </w:rPr>
      </w:pPr>
      <w:r w:rsidRPr="00421178">
        <w:rPr>
          <w:rStyle w:val="Teksttreci4Bezpogrubienia"/>
          <w:b/>
          <w:bCs/>
        </w:rPr>
        <w:t>7.</w:t>
      </w:r>
      <w:r>
        <w:rPr>
          <w:rStyle w:val="Teksttreci4Bezpogrubienia"/>
        </w:rPr>
        <w:t xml:space="preserve"> Bezpośrednio przed otwarcie</w:t>
      </w:r>
      <w:r w:rsidR="002D7FAF">
        <w:rPr>
          <w:rStyle w:val="Teksttreci4Bezpogrubienia"/>
        </w:rPr>
        <w:t>m</w:t>
      </w:r>
      <w:r>
        <w:rPr>
          <w:rStyle w:val="Teksttreci4Bezpogrubienia"/>
        </w:rPr>
        <w:t xml:space="preserve"> ofert Zamawiający poda kwotę, jaką zamierza przeznaczyć na sfinansowanie zamówienia.</w:t>
      </w:r>
    </w:p>
    <w:p w14:paraId="59BB461D" w14:textId="4A57CC0A" w:rsidR="00D543B2" w:rsidRDefault="00D543B2" w:rsidP="00D543B2">
      <w:pPr>
        <w:pStyle w:val="Teksttreci40"/>
        <w:shd w:val="clear" w:color="auto" w:fill="auto"/>
        <w:tabs>
          <w:tab w:val="left" w:pos="369"/>
        </w:tabs>
        <w:spacing w:before="0"/>
        <w:jc w:val="both"/>
        <w:rPr>
          <w:rStyle w:val="Teksttreci4Bezpogrubienia"/>
        </w:rPr>
      </w:pPr>
      <w:r w:rsidRPr="00421178">
        <w:rPr>
          <w:rStyle w:val="Teksttreci4Bezpogrubienia"/>
          <w:b/>
          <w:bCs/>
        </w:rPr>
        <w:t>8.</w:t>
      </w:r>
      <w:r>
        <w:rPr>
          <w:rStyle w:val="Teksttreci4Bezpogrubienia"/>
        </w:rPr>
        <w:t xml:space="preserve"> Otwarcie ofert jest jawne. Wykonawcy mogą uczestniczyć w sesji otwarcia ofert</w:t>
      </w:r>
      <w:r w:rsidR="00421178">
        <w:rPr>
          <w:rStyle w:val="Teksttreci4Bezpogrubienia"/>
        </w:rPr>
        <w:t>.</w:t>
      </w:r>
    </w:p>
    <w:p w14:paraId="253B844F" w14:textId="6C3A2E3C" w:rsidR="002D7FAF" w:rsidRPr="00832189" w:rsidRDefault="002D7FAF" w:rsidP="00D543B2">
      <w:pPr>
        <w:pStyle w:val="Teksttreci40"/>
        <w:shd w:val="clear" w:color="auto" w:fill="auto"/>
        <w:tabs>
          <w:tab w:val="left" w:pos="369"/>
        </w:tabs>
        <w:spacing w:before="0"/>
        <w:jc w:val="both"/>
        <w:rPr>
          <w:color w:val="FF0000"/>
        </w:rPr>
      </w:pPr>
      <w:r w:rsidRPr="002D7FAF">
        <w:rPr>
          <w:rStyle w:val="Teksttreci4Bezpogrubienia"/>
          <w:b/>
          <w:bCs/>
        </w:rPr>
        <w:t>9.</w:t>
      </w:r>
      <w:r>
        <w:rPr>
          <w:rStyle w:val="Teksttreci4Bezpogrubienia"/>
        </w:rPr>
        <w:t xml:space="preserve"> Podczas otwarcia ofert Zamawiający odczyta informacje, o których mowa w art. 86 ust. 4 ustawy PZP.</w:t>
      </w:r>
    </w:p>
    <w:p w14:paraId="00950D8D" w14:textId="77777777" w:rsidR="002D7FAF" w:rsidRPr="002D7FAF" w:rsidRDefault="002D7FAF" w:rsidP="002D7FAF">
      <w:pPr>
        <w:pStyle w:val="Bezodstpw"/>
        <w:rPr>
          <w:rFonts w:ascii="Times New Roman" w:hAnsi="Times New Roman" w:cs="Times New Roman"/>
          <w:sz w:val="22"/>
          <w:szCs w:val="22"/>
        </w:rPr>
      </w:pPr>
      <w:r w:rsidRPr="002D7FAF">
        <w:rPr>
          <w:rFonts w:ascii="Times New Roman" w:hAnsi="Times New Roman" w:cs="Times New Roman"/>
          <w:b/>
          <w:bCs/>
          <w:sz w:val="22"/>
          <w:szCs w:val="22"/>
        </w:rPr>
        <w:t>10.</w:t>
      </w:r>
      <w:r w:rsidR="0044087F" w:rsidRPr="002D7FAF">
        <w:rPr>
          <w:rFonts w:ascii="Times New Roman" w:hAnsi="Times New Roman" w:cs="Times New Roman"/>
          <w:sz w:val="22"/>
          <w:szCs w:val="22"/>
        </w:rPr>
        <w:t xml:space="preserve">Niezwłocznie po otwarciu ofert Zamawiający zamieści na stronie internetowej zgodnie z </w:t>
      </w:r>
      <w:r w:rsidR="0044087F" w:rsidRPr="002D7FAF">
        <w:rPr>
          <w:rStyle w:val="Teksttreci2Pogrubienie"/>
          <w:rFonts w:eastAsia="Arial Unicode MS"/>
        </w:rPr>
        <w:t xml:space="preserve">art. 86 ust. 5 ustawy </w:t>
      </w:r>
      <w:r w:rsidR="00D543B2" w:rsidRPr="002D7FAF">
        <w:rPr>
          <w:rStyle w:val="Teksttreci2Pogrubienie"/>
          <w:rFonts w:eastAsia="Arial Unicode MS"/>
        </w:rPr>
        <w:t>PZP</w:t>
      </w:r>
      <w:r w:rsidR="0044087F" w:rsidRPr="002D7FAF">
        <w:rPr>
          <w:rStyle w:val="Teksttreci2Pogrubienie"/>
          <w:rFonts w:eastAsia="Arial Unicode MS"/>
        </w:rPr>
        <w:t xml:space="preserve"> </w:t>
      </w:r>
      <w:r w:rsidR="0044087F" w:rsidRPr="002D7FAF">
        <w:rPr>
          <w:rFonts w:ascii="Times New Roman" w:hAnsi="Times New Roman" w:cs="Times New Roman"/>
          <w:sz w:val="22"/>
          <w:szCs w:val="22"/>
        </w:rPr>
        <w:t xml:space="preserve">informacje dotyczące:                                                                                           </w:t>
      </w:r>
    </w:p>
    <w:p w14:paraId="6B6B11CB" w14:textId="4A928321" w:rsidR="0044087F" w:rsidRDefault="0044087F" w:rsidP="002D7FAF">
      <w:pPr>
        <w:pStyle w:val="Bezodstpw"/>
        <w:rPr>
          <w:rFonts w:ascii="Times New Roman" w:hAnsi="Times New Roman" w:cs="Times New Roman"/>
          <w:sz w:val="22"/>
          <w:szCs w:val="22"/>
        </w:rPr>
      </w:pPr>
      <w:r w:rsidRPr="002D7FAF">
        <w:rPr>
          <w:rFonts w:ascii="Times New Roman" w:hAnsi="Times New Roman" w:cs="Times New Roman"/>
          <w:sz w:val="22"/>
          <w:szCs w:val="22"/>
        </w:rPr>
        <w:t>1) kwoty jaką zamierza przeznaczyć na sfinansowanie zamówienia;                                                                                  2) firm oraz adresów wykonawców, którzy złożyli oferty w terminie;                                                                                            3) ceny, terminu wykonania zamówienia, okresu gwarancji i warunków płatności zawartych w ofertach.</w:t>
      </w:r>
    </w:p>
    <w:p w14:paraId="71BD76AE" w14:textId="77777777" w:rsidR="002D7FAF" w:rsidRPr="002D7FAF" w:rsidRDefault="002D7FAF" w:rsidP="002D7FAF">
      <w:pPr>
        <w:pStyle w:val="Bezodstpw"/>
        <w:rPr>
          <w:rFonts w:ascii="Times New Roman" w:hAnsi="Times New Roman" w:cs="Times New Roman"/>
          <w:sz w:val="22"/>
          <w:szCs w:val="22"/>
        </w:rPr>
      </w:pPr>
    </w:p>
    <w:p w14:paraId="05967D14" w14:textId="2F7DEB7F" w:rsidR="0044087F" w:rsidRDefault="0044087F" w:rsidP="00FC4D2A">
      <w:pPr>
        <w:pStyle w:val="Teksttreci40"/>
        <w:numPr>
          <w:ilvl w:val="0"/>
          <w:numId w:val="20"/>
        </w:numPr>
        <w:shd w:val="clear" w:color="auto" w:fill="auto"/>
        <w:tabs>
          <w:tab w:val="left" w:pos="636"/>
        </w:tabs>
        <w:spacing w:before="0"/>
        <w:jc w:val="both"/>
      </w:pPr>
      <w:r w:rsidRPr="002D7FAF">
        <w:rPr>
          <w:rStyle w:val="Teksttreci41"/>
          <w:b/>
          <w:bCs/>
        </w:rPr>
        <w:t>OPIS SPOSOBU OBLICZENIA CENY</w:t>
      </w:r>
      <w:r>
        <w:t>:</w:t>
      </w:r>
    </w:p>
    <w:p w14:paraId="256C6632" w14:textId="5C4D7EC0" w:rsidR="00DA3391" w:rsidRDefault="0044087F" w:rsidP="0044087F">
      <w:pPr>
        <w:pStyle w:val="Teksttreci90"/>
        <w:shd w:val="clear" w:color="auto" w:fill="auto"/>
        <w:rPr>
          <w:rStyle w:val="Teksttreci9PogrubienieBezkursywy"/>
          <w:b w:val="0"/>
          <w:bCs w:val="0"/>
        </w:rPr>
      </w:pPr>
      <w:r>
        <w:rPr>
          <w:rStyle w:val="Teksttreci9PogrubienieBezkursywy"/>
        </w:rPr>
        <w:t xml:space="preserve">1. </w:t>
      </w:r>
      <w:r w:rsidR="00502B4B" w:rsidRPr="00502B4B">
        <w:rPr>
          <w:rStyle w:val="Teksttreci9PogrubienieBezkursywy"/>
          <w:b w:val="0"/>
          <w:bCs w:val="0"/>
        </w:rPr>
        <w:t xml:space="preserve">Przed obliczeniem ceny oferty Wykonawca powinien dokładnie i szczegółowo zapoznać się </w:t>
      </w:r>
      <w:r w:rsidR="00502B4B">
        <w:rPr>
          <w:rStyle w:val="Teksttreci9PogrubienieBezkursywy"/>
          <w:b w:val="0"/>
          <w:bCs w:val="0"/>
        </w:rPr>
        <w:t xml:space="preserve">                              </w:t>
      </w:r>
      <w:r w:rsidR="00502B4B" w:rsidRPr="00502B4B">
        <w:rPr>
          <w:rStyle w:val="Teksttreci9PogrubienieBezkursywy"/>
          <w:b w:val="0"/>
          <w:bCs w:val="0"/>
        </w:rPr>
        <w:t>z dokumentacją projektową, zwracając szczególną uwagę, czy dokumentacja zawiera</w:t>
      </w:r>
      <w:r w:rsidR="00502B4B">
        <w:rPr>
          <w:rStyle w:val="Teksttreci9PogrubienieBezkursywy"/>
          <w:b w:val="0"/>
          <w:bCs w:val="0"/>
        </w:rPr>
        <w:t xml:space="preserve"> w swej treści wszystkie niezbędne rozwiązania do wykonania przedmiotu zamówienia oraz czy przedmiar robót obejmuje zakres rzeczowy zgodny z dokumentacją.</w:t>
      </w:r>
    </w:p>
    <w:p w14:paraId="2404789F" w14:textId="75BE3F2D" w:rsidR="00502B4B" w:rsidRDefault="00502B4B" w:rsidP="0044087F">
      <w:pPr>
        <w:pStyle w:val="Teksttreci90"/>
        <w:shd w:val="clear" w:color="auto" w:fill="auto"/>
        <w:rPr>
          <w:rStyle w:val="Teksttreci9PogrubienieBezkursywy"/>
          <w:b w:val="0"/>
          <w:bCs w:val="0"/>
        </w:rPr>
      </w:pPr>
      <w:r w:rsidRPr="00502B4B">
        <w:rPr>
          <w:rStyle w:val="Teksttreci9PogrubienieBezkursywy"/>
        </w:rPr>
        <w:t>2.</w:t>
      </w:r>
      <w:r>
        <w:rPr>
          <w:rStyle w:val="Teksttreci9PogrubienieBezkursywy"/>
          <w:b w:val="0"/>
          <w:bCs w:val="0"/>
        </w:rPr>
        <w:t xml:space="preserve"> Przez dokumentację projektową należy rozumieć materiały udostępnione przez Zamawiającego.</w:t>
      </w:r>
    </w:p>
    <w:p w14:paraId="1E8A890D" w14:textId="21EE6BF9" w:rsidR="00502B4B" w:rsidRDefault="00502B4B" w:rsidP="0044087F">
      <w:pPr>
        <w:pStyle w:val="Teksttreci90"/>
        <w:shd w:val="clear" w:color="auto" w:fill="auto"/>
        <w:rPr>
          <w:rStyle w:val="Teksttreci9PogrubienieBezkursywy"/>
          <w:b w:val="0"/>
          <w:bCs w:val="0"/>
        </w:rPr>
      </w:pPr>
      <w:r w:rsidRPr="00502B4B">
        <w:rPr>
          <w:rStyle w:val="Teksttreci9PogrubienieBezkursywy"/>
        </w:rPr>
        <w:t>3.</w:t>
      </w:r>
      <w:r>
        <w:rPr>
          <w:rStyle w:val="Teksttreci9PogrubienieBezkursywy"/>
          <w:b w:val="0"/>
          <w:bCs w:val="0"/>
        </w:rPr>
        <w:t xml:space="preserve"> Zamawiający informuje o hierarchii dokumentów składających się na dokumentację projektową:</w:t>
      </w:r>
    </w:p>
    <w:p w14:paraId="52B0FD3B" w14:textId="7DBDFE48" w:rsidR="00502B4B" w:rsidRPr="00C24978" w:rsidRDefault="00502B4B" w:rsidP="0044087F">
      <w:pPr>
        <w:pStyle w:val="Teksttreci90"/>
        <w:shd w:val="clear" w:color="auto" w:fill="auto"/>
        <w:rPr>
          <w:rStyle w:val="Teksttreci9PogrubienieBezkursywy"/>
          <w:b w:val="0"/>
          <w:bCs w:val="0"/>
          <w:color w:val="auto"/>
        </w:rPr>
      </w:pPr>
      <w:r w:rsidRPr="00C24978">
        <w:rPr>
          <w:rStyle w:val="Teksttreci9PogrubienieBezkursywy"/>
          <w:b w:val="0"/>
          <w:bCs w:val="0"/>
          <w:color w:val="auto"/>
        </w:rPr>
        <w:t>1) projekt budowlany,</w:t>
      </w:r>
    </w:p>
    <w:p w14:paraId="7CD0F95A" w14:textId="61C9576D" w:rsidR="00502B4B" w:rsidRPr="00C24978" w:rsidRDefault="00502B4B" w:rsidP="0044087F">
      <w:pPr>
        <w:pStyle w:val="Teksttreci90"/>
        <w:shd w:val="clear" w:color="auto" w:fill="auto"/>
        <w:rPr>
          <w:rStyle w:val="Teksttreci9PogrubienieBezkursywy"/>
          <w:b w:val="0"/>
          <w:bCs w:val="0"/>
          <w:color w:val="auto"/>
        </w:rPr>
      </w:pPr>
      <w:r w:rsidRPr="00C24978">
        <w:rPr>
          <w:rStyle w:val="Teksttreci9PogrubienieBezkursywy"/>
          <w:b w:val="0"/>
          <w:bCs w:val="0"/>
          <w:color w:val="auto"/>
        </w:rPr>
        <w:t>2) projekt wykonawczy wraz ze specyfikacją techniczną wykonania i odbioru robót budowlanych,</w:t>
      </w:r>
    </w:p>
    <w:p w14:paraId="042BD7C7" w14:textId="3691D08E" w:rsidR="00502B4B" w:rsidRPr="00C24978" w:rsidRDefault="00502B4B" w:rsidP="0044087F">
      <w:pPr>
        <w:pStyle w:val="Teksttreci90"/>
        <w:shd w:val="clear" w:color="auto" w:fill="auto"/>
        <w:rPr>
          <w:rStyle w:val="Teksttreci9PogrubienieBezkursywy"/>
          <w:b w:val="0"/>
          <w:bCs w:val="0"/>
          <w:color w:val="auto"/>
        </w:rPr>
      </w:pPr>
      <w:r w:rsidRPr="00C24978">
        <w:rPr>
          <w:rStyle w:val="Teksttreci9PogrubienieBezkursywy"/>
          <w:b w:val="0"/>
          <w:bCs w:val="0"/>
          <w:color w:val="auto"/>
        </w:rPr>
        <w:t>3) przedmiary robót.</w:t>
      </w:r>
    </w:p>
    <w:p w14:paraId="4501EBC2" w14:textId="2FA95E58" w:rsidR="00502B4B" w:rsidRDefault="00502B4B" w:rsidP="0044087F">
      <w:pPr>
        <w:pStyle w:val="Teksttreci90"/>
        <w:shd w:val="clear" w:color="auto" w:fill="auto"/>
        <w:rPr>
          <w:rStyle w:val="Teksttreci9PogrubienieBezkursywy"/>
          <w:b w:val="0"/>
          <w:bCs w:val="0"/>
        </w:rPr>
      </w:pPr>
      <w:r w:rsidRPr="00502B4B">
        <w:rPr>
          <w:rStyle w:val="Teksttreci9PogrubienieBezkursywy"/>
        </w:rPr>
        <w:t>4.</w:t>
      </w:r>
      <w:r>
        <w:rPr>
          <w:rStyle w:val="Teksttreci9PogrubienieBezkursywy"/>
          <w:b w:val="0"/>
          <w:bCs w:val="0"/>
        </w:rPr>
        <w:t xml:space="preserve"> Wykonawca zobowiązany jest obliczyć cenę oferty na podstawie przekazanej przez Zamawiającego dokumentacji.</w:t>
      </w:r>
    </w:p>
    <w:p w14:paraId="0F951A3B" w14:textId="50FF68FB" w:rsidR="0010442E" w:rsidRDefault="0010442E" w:rsidP="0044087F">
      <w:pPr>
        <w:pStyle w:val="Teksttreci90"/>
        <w:shd w:val="clear" w:color="auto" w:fill="auto"/>
        <w:rPr>
          <w:rStyle w:val="Teksttreci9PogrubienieBezkursywy"/>
          <w:b w:val="0"/>
          <w:bCs w:val="0"/>
        </w:rPr>
      </w:pPr>
      <w:r w:rsidRPr="00935DCB">
        <w:rPr>
          <w:rStyle w:val="Teksttreci9PogrubienieBezkursywy"/>
        </w:rPr>
        <w:t>5.</w:t>
      </w:r>
      <w:r>
        <w:rPr>
          <w:rStyle w:val="Teksttreci9PogrubienieBezkursywy"/>
          <w:b w:val="0"/>
          <w:bCs w:val="0"/>
        </w:rPr>
        <w:t xml:space="preserve"> Zamawiający zaznacza, że przedmiar robót ma charakter pomocniczy. W przypadku różnic występujących w ilościach poszczególnych pozycji przedmiarowych w cenie ofert należy ująć te wynikające z dokumentacji budowlanej.</w:t>
      </w:r>
    </w:p>
    <w:p w14:paraId="716B38E0" w14:textId="74E40EA6" w:rsidR="0010442E" w:rsidRDefault="0010442E" w:rsidP="0044087F">
      <w:pPr>
        <w:pStyle w:val="Teksttreci90"/>
        <w:shd w:val="clear" w:color="auto" w:fill="auto"/>
        <w:rPr>
          <w:rStyle w:val="Teksttreci9PogrubienieBezkursywy"/>
          <w:b w:val="0"/>
          <w:bCs w:val="0"/>
        </w:rPr>
      </w:pPr>
      <w:r w:rsidRPr="00935DCB">
        <w:rPr>
          <w:rStyle w:val="Teksttreci9PogrubienieBezkursywy"/>
        </w:rPr>
        <w:t>6.</w:t>
      </w:r>
      <w:r>
        <w:rPr>
          <w:rStyle w:val="Teksttreci9PogrubienieBezkursywy"/>
          <w:b w:val="0"/>
          <w:bCs w:val="0"/>
        </w:rPr>
        <w:t xml:space="preserve"> Wykonawca nie będzie mógł dochodzić zmiany wynagrodzenia z przyczyn wynikających z niedopełnienia obowiązku wymienionego w pkt. 1, chyba że wady lub braki w dokumentacji budowlanej miały charakter ukryty, których nie można było stwierdzić przy dołożeniu należytej staranności.</w:t>
      </w:r>
    </w:p>
    <w:p w14:paraId="6C12FBF9" w14:textId="14A3979F" w:rsidR="0010442E" w:rsidRDefault="0010442E" w:rsidP="0044087F">
      <w:pPr>
        <w:pStyle w:val="Teksttreci90"/>
        <w:shd w:val="clear" w:color="auto" w:fill="auto"/>
        <w:rPr>
          <w:rStyle w:val="Teksttreci9PogrubienieBezkursywy"/>
          <w:b w:val="0"/>
          <w:bCs w:val="0"/>
        </w:rPr>
      </w:pPr>
      <w:r w:rsidRPr="00935DCB">
        <w:rPr>
          <w:rStyle w:val="Teksttreci9PogrubienieBezkursywy"/>
        </w:rPr>
        <w:t>7.</w:t>
      </w:r>
      <w:r>
        <w:rPr>
          <w:rStyle w:val="Teksttreci9PogrubienieBezkursywy"/>
          <w:b w:val="0"/>
          <w:bCs w:val="0"/>
        </w:rPr>
        <w:t xml:space="preserve"> Całkowita cena oferty musi zawierać wszystkie koszty związane z realizacją zadania</w:t>
      </w:r>
      <w:r w:rsidR="00935DCB">
        <w:rPr>
          <w:rStyle w:val="Teksttreci9PogrubienieBezkursywy"/>
          <w:b w:val="0"/>
          <w:bCs w:val="0"/>
        </w:rPr>
        <w:t xml:space="preserve"> wynikające wprost z dokumentacji projektowej, jak również nie ujęte w dokumentacji projektowej, a niezbędne do prawidłowego wykonania zadania m.in. podatek od towarów i usług (VAT), koszty materiałów budowlanych, wszelkie koszty robót przygotowawczych i porządkowych, koszty związane z zagospodarowaniem placu budowy, koszty utrzymania zaplecza (naprawy, woda, energia elektryczna, telefon, dozorowanie budowy, ubezpieczenie budowy), koszty związane z utrzymaniem dróg dojazdowych do placu budowy, koszty robót związanych z zabezpieczeniem placu budowy, koszty oznakowania  robót na czas budowy, koszty usunięcia       i utylizacji odpadów, koszt obsługi geodezyjnej, koszty zajęcia pasów drogowych.</w:t>
      </w:r>
    </w:p>
    <w:p w14:paraId="62FC6888" w14:textId="5F54348B" w:rsidR="00935DCB" w:rsidRDefault="00935DCB" w:rsidP="0044087F">
      <w:pPr>
        <w:pStyle w:val="Teksttreci90"/>
        <w:shd w:val="clear" w:color="auto" w:fill="auto"/>
        <w:rPr>
          <w:rStyle w:val="Teksttreci9PogrubienieBezkursywy"/>
          <w:b w:val="0"/>
          <w:bCs w:val="0"/>
        </w:rPr>
      </w:pPr>
      <w:r w:rsidRPr="00935DCB">
        <w:rPr>
          <w:rStyle w:val="Teksttreci9PogrubienieBezkursywy"/>
        </w:rPr>
        <w:t>8.</w:t>
      </w:r>
      <w:r>
        <w:rPr>
          <w:rStyle w:val="Teksttreci9PogrubienieBezkursywy"/>
          <w:b w:val="0"/>
          <w:bCs w:val="0"/>
        </w:rPr>
        <w:t xml:space="preserve"> Wykonawca w ramach ceny ryczałtowej ma obowiązek wykonać wszystkie niezbędne roboty, które należy wykonać w celu prawidłowego funkcjonowania przedmiotu zamówienia z punktu widzenia celu, któremu ma </w:t>
      </w:r>
      <w:r>
        <w:rPr>
          <w:rStyle w:val="Teksttreci9PogrubienieBezkursywy"/>
          <w:b w:val="0"/>
          <w:bCs w:val="0"/>
        </w:rPr>
        <w:lastRenderedPageBreak/>
        <w:t>służyć. Wykonanie robót w ilościach większych niż przewiduje dokumentacja projektowa, a niezbędnych do prawidłowego funkcjonowania przedmiotu zamówienia, nie upoważnia Wykonawcy do żądania podwyższenia wynagrodzenia.</w:t>
      </w:r>
    </w:p>
    <w:p w14:paraId="3C70A0CC" w14:textId="397ED59D" w:rsidR="00935DCB" w:rsidRDefault="00935DCB" w:rsidP="0044087F">
      <w:pPr>
        <w:pStyle w:val="Teksttreci90"/>
        <w:shd w:val="clear" w:color="auto" w:fill="auto"/>
        <w:rPr>
          <w:rStyle w:val="Teksttreci9PogrubienieBezkursywy"/>
          <w:b w:val="0"/>
          <w:bCs w:val="0"/>
        </w:rPr>
      </w:pPr>
      <w:r w:rsidRPr="008F0E02">
        <w:rPr>
          <w:rStyle w:val="Teksttreci9PogrubienieBezkursywy"/>
        </w:rPr>
        <w:t>9.</w:t>
      </w:r>
      <w:r>
        <w:rPr>
          <w:rStyle w:val="Teksttreci9PogrubienieBezkursywy"/>
          <w:b w:val="0"/>
          <w:bCs w:val="0"/>
        </w:rPr>
        <w:t xml:space="preserve"> Jeżeli Wykonawca udzieli upustu Zamawiającemu, to upust ten musi być wliczony w cenę oferty.</w:t>
      </w:r>
    </w:p>
    <w:p w14:paraId="51D5BAD5" w14:textId="3A078C08" w:rsidR="00935DCB" w:rsidRDefault="00935DCB" w:rsidP="0044087F">
      <w:pPr>
        <w:pStyle w:val="Teksttreci90"/>
        <w:shd w:val="clear" w:color="auto" w:fill="auto"/>
        <w:rPr>
          <w:rStyle w:val="Teksttreci9PogrubienieBezkursywy"/>
          <w:b w:val="0"/>
          <w:bCs w:val="0"/>
        </w:rPr>
      </w:pPr>
      <w:r w:rsidRPr="008F0E02">
        <w:rPr>
          <w:rStyle w:val="Teksttreci9PogrubienieBezkursywy"/>
        </w:rPr>
        <w:t>10.</w:t>
      </w:r>
      <w:r>
        <w:rPr>
          <w:rStyle w:val="Teksttreci9PogrubienieBezkursywy"/>
          <w:b w:val="0"/>
          <w:bCs w:val="0"/>
        </w:rPr>
        <w:t xml:space="preserve"> Całkowita cena oferty brutto będzie ceną ryczałtową i nie będzie podlegała waloryzacji przez cały okres obowiązywania umowy w sprawie zamówienia publicznego.</w:t>
      </w:r>
    </w:p>
    <w:p w14:paraId="4E93D32A" w14:textId="5DBA9691" w:rsidR="00935DCB" w:rsidRDefault="00935DCB" w:rsidP="0044087F">
      <w:pPr>
        <w:pStyle w:val="Teksttreci90"/>
        <w:shd w:val="clear" w:color="auto" w:fill="auto"/>
        <w:rPr>
          <w:rStyle w:val="Teksttreci9PogrubienieBezkursywy"/>
          <w:b w:val="0"/>
          <w:bCs w:val="0"/>
        </w:rPr>
      </w:pPr>
      <w:r w:rsidRPr="008F0E02">
        <w:rPr>
          <w:rStyle w:val="Teksttreci9PogrubienieBezkursywy"/>
        </w:rPr>
        <w:t>11.</w:t>
      </w:r>
      <w:r w:rsidR="008F0E02">
        <w:rPr>
          <w:rStyle w:val="Teksttreci9PogrubienieBezkursywy"/>
        </w:rPr>
        <w:t xml:space="preserve"> </w:t>
      </w:r>
      <w:r>
        <w:rPr>
          <w:rStyle w:val="Teksttreci9PogrubienieBezkursywy"/>
          <w:b w:val="0"/>
          <w:bCs w:val="0"/>
        </w:rPr>
        <w:t>Ceny musza być podane i wyliczone w zaokrągleniu do dwóch miejsc po przecinku (zasada zaokrąglenia: poniżej 5 – należy końcówkę pominąć</w:t>
      </w:r>
      <w:r w:rsidR="00A94475">
        <w:rPr>
          <w:rStyle w:val="Teksttreci9PogrubienieBezkursywy"/>
          <w:b w:val="0"/>
          <w:bCs w:val="0"/>
        </w:rPr>
        <w:t>, powyżej i równe 5 – należy zaokrąglić w górę).</w:t>
      </w:r>
    </w:p>
    <w:p w14:paraId="6D04B521" w14:textId="5C9C5699" w:rsidR="00A94475" w:rsidRDefault="00A94475" w:rsidP="0044087F">
      <w:pPr>
        <w:pStyle w:val="Teksttreci90"/>
        <w:shd w:val="clear" w:color="auto" w:fill="auto"/>
        <w:rPr>
          <w:rStyle w:val="Teksttreci9PogrubienieBezkursywy"/>
          <w:b w:val="0"/>
          <w:bCs w:val="0"/>
        </w:rPr>
      </w:pPr>
      <w:r w:rsidRPr="008F0E02">
        <w:rPr>
          <w:rStyle w:val="Teksttreci9PogrubienieBezkursywy"/>
        </w:rPr>
        <w:t>12.</w:t>
      </w:r>
      <w:r>
        <w:rPr>
          <w:rStyle w:val="Teksttreci9PogrubienieBezkursywy"/>
          <w:b w:val="0"/>
          <w:bCs w:val="0"/>
        </w:rPr>
        <w:t xml:space="preserve"> Całkowita cena oferty brutto winna być wyrażona w złotych polskich (PLN).</w:t>
      </w:r>
    </w:p>
    <w:p w14:paraId="74B30E2F" w14:textId="008054C1" w:rsidR="00A94475" w:rsidRDefault="00A94475" w:rsidP="0044087F">
      <w:pPr>
        <w:pStyle w:val="Teksttreci90"/>
        <w:shd w:val="clear" w:color="auto" w:fill="auto"/>
        <w:rPr>
          <w:rStyle w:val="Teksttreci9PogrubienieBezkursywy"/>
          <w:b w:val="0"/>
          <w:bCs w:val="0"/>
        </w:rPr>
      </w:pPr>
      <w:r w:rsidRPr="008F0E02">
        <w:rPr>
          <w:rStyle w:val="Teksttreci9PogrubienieBezkursywy"/>
        </w:rPr>
        <w:t>13.</w:t>
      </w:r>
      <w:r>
        <w:rPr>
          <w:rStyle w:val="Teksttreci9PogrubienieBezkursywy"/>
          <w:b w:val="0"/>
          <w:bCs w:val="0"/>
        </w:rPr>
        <w:t xml:space="preserve"> Wykonawca w formularzu ofertowym określi cenę brutto oferty, z uwzględnieniem podatku VAT zgodnie z obowiązującymi w tym zakresie przepisami.</w:t>
      </w:r>
    </w:p>
    <w:p w14:paraId="56403007" w14:textId="2337473F" w:rsidR="00A94475" w:rsidRDefault="00A94475" w:rsidP="0044087F">
      <w:pPr>
        <w:pStyle w:val="Teksttreci90"/>
        <w:shd w:val="clear" w:color="auto" w:fill="auto"/>
        <w:rPr>
          <w:rStyle w:val="Teksttreci9PogrubienieBezkursywy"/>
          <w:b w:val="0"/>
          <w:bCs w:val="0"/>
        </w:rPr>
      </w:pPr>
      <w:r w:rsidRPr="008F0E02">
        <w:rPr>
          <w:rStyle w:val="Teksttreci9PogrubienieBezkursywy"/>
        </w:rPr>
        <w:t>14.</w:t>
      </w:r>
      <w:r>
        <w:rPr>
          <w:rStyle w:val="Teksttreci9PogrubienieBezkursywy"/>
          <w:b w:val="0"/>
          <w:bCs w:val="0"/>
        </w:rP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towaru/usługi. Których dostawa/świadczenie będzie prowadzić do jego powstania, oraz wskazując ich wartość bez kwoty podatku.</w:t>
      </w:r>
    </w:p>
    <w:p w14:paraId="01456C31" w14:textId="77777777" w:rsidR="00935DCB" w:rsidRPr="00502B4B" w:rsidRDefault="00935DCB" w:rsidP="0044087F">
      <w:pPr>
        <w:pStyle w:val="Teksttreci90"/>
        <w:shd w:val="clear" w:color="auto" w:fill="auto"/>
        <w:rPr>
          <w:rStyle w:val="Teksttreci9PogrubienieBezkursywy"/>
          <w:b w:val="0"/>
          <w:bCs w:val="0"/>
        </w:rPr>
      </w:pPr>
    </w:p>
    <w:p w14:paraId="2A499095" w14:textId="77777777" w:rsidR="0044087F" w:rsidRDefault="0044087F" w:rsidP="00FC4D2A">
      <w:pPr>
        <w:pStyle w:val="Teksttreci40"/>
        <w:numPr>
          <w:ilvl w:val="0"/>
          <w:numId w:val="20"/>
        </w:numPr>
        <w:shd w:val="clear" w:color="auto" w:fill="auto"/>
        <w:tabs>
          <w:tab w:val="left" w:pos="636"/>
        </w:tabs>
        <w:spacing w:before="0"/>
        <w:jc w:val="both"/>
      </w:pPr>
      <w:r>
        <w:rPr>
          <w:rStyle w:val="Teksttreci41"/>
          <w:b/>
          <w:bCs/>
        </w:rPr>
        <w:t>OPIS KRYTERIÓW, KTÓRYMI ZAMAWIAJĄCY BĘDZIE SIE KIEROWAŁ                  PRZY WYBORZE OFERTY, WRAZ Z PODANIEM WAG TYCH KRYTERIÓW I SPOSOBU OCENY OFERT</w:t>
      </w:r>
    </w:p>
    <w:p w14:paraId="633C7F8A" w14:textId="77777777" w:rsidR="0044087F" w:rsidRDefault="0044087F" w:rsidP="00FC4D2A">
      <w:pPr>
        <w:pStyle w:val="Teksttreci40"/>
        <w:numPr>
          <w:ilvl w:val="0"/>
          <w:numId w:val="22"/>
        </w:numPr>
        <w:shd w:val="clear" w:color="auto" w:fill="auto"/>
        <w:spacing w:before="0"/>
        <w:jc w:val="both"/>
      </w:pPr>
      <w:r>
        <w:t>Przy wyborze najkorzystniejszej oferty Zamawiający będzie się kierował następującymi kryteriami i ich wagami:</w:t>
      </w:r>
    </w:p>
    <w:p w14:paraId="22F5C20D" w14:textId="77777777" w:rsidR="00587E99" w:rsidRDefault="00587E99" w:rsidP="00587E99">
      <w:pPr>
        <w:pStyle w:val="Teksttreci40"/>
        <w:shd w:val="clear" w:color="auto" w:fill="auto"/>
        <w:spacing w:before="0"/>
        <w:jc w:val="both"/>
      </w:pPr>
    </w:p>
    <w:p w14:paraId="49223C4C" w14:textId="72413C97" w:rsidR="0044087F" w:rsidRDefault="0044087F" w:rsidP="00FC4D2A">
      <w:pPr>
        <w:pStyle w:val="Teksttreci20"/>
        <w:numPr>
          <w:ilvl w:val="0"/>
          <w:numId w:val="23"/>
        </w:numPr>
        <w:shd w:val="clear" w:color="auto" w:fill="auto"/>
        <w:tabs>
          <w:tab w:val="left" w:pos="791"/>
        </w:tabs>
        <w:spacing w:line="266" w:lineRule="exact"/>
        <w:ind w:left="420" w:firstLine="0"/>
        <w:jc w:val="both"/>
      </w:pPr>
      <w:r>
        <w:t>„Całkowita cena oferty brutto” - 60%.</w:t>
      </w:r>
    </w:p>
    <w:p w14:paraId="417005B4" w14:textId="3FA6AF3C" w:rsidR="0044087F" w:rsidRDefault="0044087F" w:rsidP="00FC4D2A">
      <w:pPr>
        <w:pStyle w:val="Teksttreci20"/>
        <w:numPr>
          <w:ilvl w:val="0"/>
          <w:numId w:val="23"/>
        </w:numPr>
        <w:shd w:val="clear" w:color="auto" w:fill="auto"/>
        <w:tabs>
          <w:tab w:val="left" w:pos="791"/>
        </w:tabs>
        <w:spacing w:line="266" w:lineRule="exact"/>
        <w:ind w:left="420" w:firstLine="0"/>
        <w:jc w:val="both"/>
      </w:pPr>
      <w:r>
        <w:t xml:space="preserve"> „</w:t>
      </w:r>
      <w:r w:rsidR="00BF07BA">
        <w:t>Okres gwarancji i rękojmi na roboty budowlane</w:t>
      </w:r>
      <w:r>
        <w:t xml:space="preserve">” – </w:t>
      </w:r>
      <w:r w:rsidR="00BF07BA">
        <w:t>40</w:t>
      </w:r>
      <w:r>
        <w:t>%.</w:t>
      </w:r>
    </w:p>
    <w:p w14:paraId="019798EB" w14:textId="77777777" w:rsidR="000434C3" w:rsidRDefault="000434C3" w:rsidP="0044087F">
      <w:pPr>
        <w:pStyle w:val="Teksttreci20"/>
        <w:shd w:val="clear" w:color="auto" w:fill="auto"/>
        <w:tabs>
          <w:tab w:val="left" w:pos="791"/>
        </w:tabs>
        <w:spacing w:line="266" w:lineRule="exact"/>
        <w:ind w:left="420" w:firstLine="0"/>
        <w:jc w:val="both"/>
        <w:rPr>
          <w:color w:val="FF0000"/>
        </w:rPr>
      </w:pPr>
    </w:p>
    <w:p w14:paraId="00BDC1DA" w14:textId="6DD3BF3E" w:rsidR="0044087F" w:rsidRDefault="0044087F" w:rsidP="00FC4D2A">
      <w:pPr>
        <w:pStyle w:val="Teksttreci20"/>
        <w:numPr>
          <w:ilvl w:val="0"/>
          <w:numId w:val="24"/>
        </w:numPr>
        <w:shd w:val="clear" w:color="auto" w:fill="auto"/>
        <w:tabs>
          <w:tab w:val="left" w:pos="348"/>
        </w:tabs>
        <w:spacing w:line="266" w:lineRule="exact"/>
        <w:ind w:firstLine="0"/>
        <w:jc w:val="both"/>
      </w:pPr>
      <w:r>
        <w:t xml:space="preserve">Za ofertę najkorzystniejszą zostanie uznana oferta zawierająca najkorzystniejszy bilans punktów                       w </w:t>
      </w:r>
      <w:r w:rsidR="00BF07BA">
        <w:t xml:space="preserve">wyżej wymienionych </w:t>
      </w:r>
      <w:r>
        <w:t>kryteriach</w:t>
      </w:r>
      <w:r w:rsidR="00BF07BA">
        <w:t>.</w:t>
      </w:r>
    </w:p>
    <w:p w14:paraId="0AC26EF0" w14:textId="77777777" w:rsidR="0044087F" w:rsidRDefault="0044087F" w:rsidP="00FC4D2A">
      <w:pPr>
        <w:pStyle w:val="Teksttreci20"/>
        <w:numPr>
          <w:ilvl w:val="0"/>
          <w:numId w:val="24"/>
        </w:numPr>
        <w:shd w:val="clear" w:color="auto" w:fill="auto"/>
        <w:tabs>
          <w:tab w:val="left" w:pos="362"/>
        </w:tabs>
        <w:spacing w:line="266" w:lineRule="exact"/>
        <w:ind w:right="600" w:firstLine="0"/>
      </w:pPr>
      <w:r>
        <w:t>Ocena ofert w zakresie przedmiotowych kryteriów zostanie dokonana wg następujących zasad:</w:t>
      </w:r>
    </w:p>
    <w:p w14:paraId="60269D24" w14:textId="77777777" w:rsidR="00A61F6B" w:rsidRDefault="00A61F6B" w:rsidP="00A61F6B">
      <w:pPr>
        <w:pStyle w:val="Teksttreci20"/>
        <w:shd w:val="clear" w:color="auto" w:fill="auto"/>
        <w:tabs>
          <w:tab w:val="left" w:pos="362"/>
        </w:tabs>
        <w:spacing w:line="266" w:lineRule="exact"/>
        <w:ind w:right="600" w:firstLine="0"/>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7"/>
        <w:gridCol w:w="1559"/>
        <w:gridCol w:w="850"/>
        <w:gridCol w:w="5033"/>
      </w:tblGrid>
      <w:tr w:rsidR="0044087F" w14:paraId="36471B69" w14:textId="77777777" w:rsidTr="007411D5">
        <w:trPr>
          <w:trHeight w:hRule="exact" w:val="468"/>
          <w:jc w:val="center"/>
        </w:trPr>
        <w:tc>
          <w:tcPr>
            <w:tcW w:w="2127" w:type="dxa"/>
            <w:tcBorders>
              <w:top w:val="single" w:sz="4" w:space="0" w:color="auto"/>
              <w:left w:val="single" w:sz="4" w:space="0" w:color="auto"/>
            </w:tcBorders>
            <w:shd w:val="clear" w:color="auto" w:fill="FFFFFF"/>
            <w:vAlign w:val="bottom"/>
          </w:tcPr>
          <w:p w14:paraId="44675D02" w14:textId="77777777" w:rsidR="0044087F" w:rsidRDefault="0044087F" w:rsidP="007411D5">
            <w:pPr>
              <w:pStyle w:val="Teksttreci20"/>
              <w:framePr w:w="9570" w:wrap="notBeside" w:vAnchor="text" w:hAnchor="text" w:xAlign="center" w:y="1"/>
              <w:shd w:val="clear" w:color="auto" w:fill="auto"/>
              <w:spacing w:line="190" w:lineRule="exact"/>
              <w:ind w:left="1180" w:firstLine="0"/>
            </w:pPr>
            <w:r>
              <w:rPr>
                <w:rStyle w:val="Teksttreci295pt"/>
              </w:rPr>
              <w:t>Kryterium</w:t>
            </w:r>
          </w:p>
        </w:tc>
        <w:tc>
          <w:tcPr>
            <w:tcW w:w="1559" w:type="dxa"/>
            <w:tcBorders>
              <w:top w:val="single" w:sz="4" w:space="0" w:color="auto"/>
              <w:left w:val="single" w:sz="4" w:space="0" w:color="auto"/>
            </w:tcBorders>
            <w:shd w:val="clear" w:color="auto" w:fill="FFFFFF"/>
            <w:vAlign w:val="bottom"/>
          </w:tcPr>
          <w:p w14:paraId="4C67FFAD" w14:textId="77777777" w:rsidR="0044087F" w:rsidRDefault="0044087F" w:rsidP="007411D5">
            <w:pPr>
              <w:pStyle w:val="Teksttreci20"/>
              <w:framePr w:w="9570" w:wrap="notBeside" w:vAnchor="text" w:hAnchor="text" w:xAlign="center" w:y="1"/>
              <w:shd w:val="clear" w:color="auto" w:fill="auto"/>
              <w:spacing w:line="190" w:lineRule="exact"/>
              <w:ind w:right="160" w:firstLine="0"/>
              <w:jc w:val="right"/>
            </w:pPr>
            <w:r>
              <w:rPr>
                <w:rStyle w:val="Teksttreci295pt"/>
              </w:rPr>
              <w:t>Waga (%)</w:t>
            </w:r>
          </w:p>
        </w:tc>
        <w:tc>
          <w:tcPr>
            <w:tcW w:w="850" w:type="dxa"/>
            <w:tcBorders>
              <w:top w:val="single" w:sz="4" w:space="0" w:color="auto"/>
              <w:left w:val="single" w:sz="4" w:space="0" w:color="auto"/>
            </w:tcBorders>
            <w:shd w:val="clear" w:color="auto" w:fill="FFFFFF"/>
            <w:vAlign w:val="bottom"/>
          </w:tcPr>
          <w:p w14:paraId="4CC8638B" w14:textId="77777777" w:rsidR="0044087F" w:rsidRDefault="0044087F" w:rsidP="007411D5">
            <w:pPr>
              <w:pStyle w:val="Teksttreci20"/>
              <w:framePr w:w="9570" w:wrap="notBeside" w:vAnchor="text" w:hAnchor="text" w:xAlign="center" w:y="1"/>
              <w:shd w:val="clear" w:color="auto" w:fill="auto"/>
              <w:spacing w:after="60" w:line="190" w:lineRule="exact"/>
              <w:ind w:firstLine="0"/>
              <w:jc w:val="center"/>
            </w:pPr>
            <w:r>
              <w:rPr>
                <w:rStyle w:val="Teksttreci295pt"/>
              </w:rPr>
              <w:t>Liczba</w:t>
            </w:r>
          </w:p>
          <w:p w14:paraId="3E9FA137" w14:textId="77777777" w:rsidR="0044087F" w:rsidRDefault="0044087F" w:rsidP="007411D5">
            <w:pPr>
              <w:pStyle w:val="Teksttreci20"/>
              <w:framePr w:w="9570" w:wrap="notBeside" w:vAnchor="text" w:hAnchor="text" w:xAlign="center" w:y="1"/>
              <w:shd w:val="clear" w:color="auto" w:fill="auto"/>
              <w:spacing w:before="60" w:line="190" w:lineRule="exact"/>
              <w:ind w:firstLine="0"/>
              <w:jc w:val="center"/>
            </w:pPr>
            <w:r>
              <w:rPr>
                <w:rStyle w:val="Teksttreci295pt"/>
              </w:rPr>
              <w:t>punktów</w:t>
            </w:r>
          </w:p>
        </w:tc>
        <w:tc>
          <w:tcPr>
            <w:tcW w:w="5033" w:type="dxa"/>
            <w:tcBorders>
              <w:top w:val="single" w:sz="4" w:space="0" w:color="auto"/>
              <w:left w:val="single" w:sz="4" w:space="0" w:color="auto"/>
              <w:right w:val="single" w:sz="4" w:space="0" w:color="auto"/>
            </w:tcBorders>
            <w:shd w:val="clear" w:color="auto" w:fill="FFFFFF"/>
            <w:vAlign w:val="bottom"/>
          </w:tcPr>
          <w:p w14:paraId="0CF88D08" w14:textId="77777777" w:rsidR="0044087F" w:rsidRDefault="0044087F" w:rsidP="007411D5">
            <w:pPr>
              <w:pStyle w:val="Teksttreci20"/>
              <w:framePr w:w="9570" w:wrap="notBeside" w:vAnchor="text" w:hAnchor="text" w:xAlign="center" w:y="1"/>
              <w:shd w:val="clear" w:color="auto" w:fill="auto"/>
              <w:spacing w:line="190" w:lineRule="exact"/>
              <w:ind w:firstLine="0"/>
              <w:jc w:val="center"/>
            </w:pPr>
            <w:r>
              <w:rPr>
                <w:rStyle w:val="Teksttreci295pt"/>
              </w:rPr>
              <w:t>Sposób oceny wg wzoru</w:t>
            </w:r>
          </w:p>
        </w:tc>
      </w:tr>
      <w:tr w:rsidR="0044087F" w14:paraId="1C884178" w14:textId="77777777" w:rsidTr="007411D5">
        <w:trPr>
          <w:trHeight w:hRule="exact" w:val="797"/>
          <w:jc w:val="center"/>
        </w:trPr>
        <w:tc>
          <w:tcPr>
            <w:tcW w:w="2127" w:type="dxa"/>
            <w:tcBorders>
              <w:top w:val="single" w:sz="4" w:space="0" w:color="auto"/>
              <w:left w:val="single" w:sz="4" w:space="0" w:color="auto"/>
            </w:tcBorders>
            <w:shd w:val="clear" w:color="auto" w:fill="FFFFFF"/>
            <w:vAlign w:val="center"/>
          </w:tcPr>
          <w:p w14:paraId="60F36B20" w14:textId="77777777" w:rsidR="0044087F" w:rsidRDefault="0044087F" w:rsidP="007411D5">
            <w:pPr>
              <w:pStyle w:val="Teksttreci20"/>
              <w:framePr w:w="9570" w:wrap="notBeside" w:vAnchor="text" w:hAnchor="text" w:xAlign="center" w:y="1"/>
              <w:shd w:val="clear" w:color="auto" w:fill="auto"/>
              <w:spacing w:line="224" w:lineRule="exact"/>
              <w:ind w:firstLine="0"/>
              <w:jc w:val="center"/>
            </w:pPr>
            <w:r>
              <w:rPr>
                <w:rStyle w:val="Teksttreci295pt"/>
              </w:rPr>
              <w:t>Całkowita cena oferty brutto</w:t>
            </w:r>
          </w:p>
        </w:tc>
        <w:tc>
          <w:tcPr>
            <w:tcW w:w="1559" w:type="dxa"/>
            <w:tcBorders>
              <w:top w:val="single" w:sz="4" w:space="0" w:color="auto"/>
              <w:left w:val="single" w:sz="4" w:space="0" w:color="auto"/>
            </w:tcBorders>
            <w:shd w:val="clear" w:color="auto" w:fill="FFFFFF"/>
            <w:vAlign w:val="center"/>
          </w:tcPr>
          <w:p w14:paraId="75619E9C" w14:textId="77777777" w:rsidR="0044087F" w:rsidRDefault="0044087F" w:rsidP="007411D5">
            <w:pPr>
              <w:pStyle w:val="Teksttreci20"/>
              <w:framePr w:w="9570" w:wrap="notBeside" w:vAnchor="text" w:hAnchor="text" w:xAlign="center" w:y="1"/>
              <w:shd w:val="clear" w:color="auto" w:fill="auto"/>
              <w:spacing w:line="190" w:lineRule="exact"/>
              <w:ind w:right="240" w:firstLine="0"/>
              <w:jc w:val="center"/>
            </w:pPr>
            <w:r>
              <w:rPr>
                <w:rStyle w:val="Teksttreci295pt"/>
              </w:rPr>
              <w:t xml:space="preserve">    60%</w:t>
            </w:r>
          </w:p>
        </w:tc>
        <w:tc>
          <w:tcPr>
            <w:tcW w:w="850" w:type="dxa"/>
            <w:tcBorders>
              <w:top w:val="single" w:sz="4" w:space="0" w:color="auto"/>
              <w:left w:val="single" w:sz="4" w:space="0" w:color="auto"/>
            </w:tcBorders>
            <w:shd w:val="clear" w:color="auto" w:fill="FFFFFF"/>
            <w:vAlign w:val="center"/>
          </w:tcPr>
          <w:p w14:paraId="3D0ECDC5" w14:textId="77777777" w:rsidR="0044087F" w:rsidRDefault="0044087F" w:rsidP="007411D5">
            <w:pPr>
              <w:pStyle w:val="Teksttreci20"/>
              <w:framePr w:w="9570" w:wrap="notBeside" w:vAnchor="text" w:hAnchor="text" w:xAlign="center" w:y="1"/>
              <w:shd w:val="clear" w:color="auto" w:fill="auto"/>
              <w:spacing w:line="190" w:lineRule="exact"/>
              <w:ind w:firstLine="0"/>
              <w:jc w:val="center"/>
            </w:pPr>
            <w:r>
              <w:rPr>
                <w:rStyle w:val="Teksttreci295pt"/>
              </w:rPr>
              <w:t>60</w:t>
            </w:r>
          </w:p>
        </w:tc>
        <w:tc>
          <w:tcPr>
            <w:tcW w:w="5033" w:type="dxa"/>
            <w:tcBorders>
              <w:top w:val="single" w:sz="4" w:space="0" w:color="auto"/>
              <w:left w:val="single" w:sz="4" w:space="0" w:color="auto"/>
              <w:right w:val="single" w:sz="4" w:space="0" w:color="auto"/>
            </w:tcBorders>
            <w:shd w:val="clear" w:color="auto" w:fill="FFFFFF"/>
          </w:tcPr>
          <w:p w14:paraId="7BF8C538" w14:textId="0EE1189C" w:rsidR="0044087F" w:rsidRDefault="0044087F" w:rsidP="007411D5">
            <w:pPr>
              <w:pStyle w:val="Teksttreci20"/>
              <w:framePr w:w="9570" w:wrap="notBeside" w:vAnchor="text" w:hAnchor="text" w:xAlign="center" w:y="1"/>
              <w:shd w:val="clear" w:color="auto" w:fill="auto"/>
              <w:spacing w:line="224" w:lineRule="exact"/>
              <w:ind w:left="560" w:firstLine="0"/>
            </w:pPr>
            <w:r>
              <w:rPr>
                <w:rStyle w:val="Teksttreci295pt"/>
              </w:rPr>
              <w:t xml:space="preserve">Cena </w:t>
            </w:r>
            <w:r w:rsidR="00BF07BA">
              <w:rPr>
                <w:rStyle w:val="Teksttreci295pt"/>
              </w:rPr>
              <w:t>najtańszej</w:t>
            </w:r>
            <w:r>
              <w:rPr>
                <w:rStyle w:val="Teksttreci295pt"/>
              </w:rPr>
              <w:t xml:space="preserve"> ofert</w:t>
            </w:r>
            <w:r w:rsidR="00BF07BA">
              <w:rPr>
                <w:rStyle w:val="Teksttreci295pt"/>
              </w:rPr>
              <w:t>y</w:t>
            </w:r>
            <w:r>
              <w:rPr>
                <w:rStyle w:val="Teksttreci295pt"/>
              </w:rPr>
              <w:t xml:space="preserve"> brutto</w:t>
            </w:r>
          </w:p>
          <w:p w14:paraId="11B30090" w14:textId="77777777" w:rsidR="0044087F" w:rsidRDefault="0044087F" w:rsidP="007411D5">
            <w:pPr>
              <w:pStyle w:val="Teksttreci20"/>
              <w:framePr w:w="9570" w:wrap="notBeside" w:vAnchor="text" w:hAnchor="text" w:xAlign="center" w:y="1"/>
              <w:shd w:val="clear" w:color="auto" w:fill="auto"/>
              <w:tabs>
                <w:tab w:val="left" w:leader="hyphen" w:pos="3076"/>
              </w:tabs>
              <w:spacing w:line="224" w:lineRule="exact"/>
              <w:ind w:firstLine="0"/>
              <w:jc w:val="both"/>
            </w:pPr>
            <w:r>
              <w:rPr>
                <w:rStyle w:val="Teksttreci295pt"/>
              </w:rPr>
              <w:t>C =----------------------------------------------------------------x 60 pkt</w:t>
            </w:r>
          </w:p>
          <w:p w14:paraId="1B295AAC" w14:textId="77777777" w:rsidR="0044087F" w:rsidRDefault="0044087F" w:rsidP="007411D5">
            <w:pPr>
              <w:pStyle w:val="Teksttreci20"/>
              <w:framePr w:w="9570" w:wrap="notBeside" w:vAnchor="text" w:hAnchor="text" w:xAlign="center" w:y="1"/>
              <w:shd w:val="clear" w:color="auto" w:fill="auto"/>
              <w:spacing w:line="224" w:lineRule="exact"/>
              <w:ind w:left="560" w:firstLine="0"/>
            </w:pPr>
            <w:r>
              <w:rPr>
                <w:rStyle w:val="Teksttreci295pt"/>
              </w:rPr>
              <w:t xml:space="preserve">          Cena badanej oferty brutto</w:t>
            </w:r>
          </w:p>
        </w:tc>
      </w:tr>
      <w:tr w:rsidR="0044087F" w14:paraId="38FB986E" w14:textId="77777777" w:rsidTr="007411D5">
        <w:trPr>
          <w:trHeight w:hRule="exact" w:val="975"/>
          <w:jc w:val="center"/>
        </w:trPr>
        <w:tc>
          <w:tcPr>
            <w:tcW w:w="2127" w:type="dxa"/>
            <w:tcBorders>
              <w:top w:val="single" w:sz="4" w:space="0" w:color="auto"/>
              <w:left w:val="single" w:sz="4" w:space="0" w:color="auto"/>
              <w:bottom w:val="single" w:sz="4" w:space="0" w:color="auto"/>
            </w:tcBorders>
            <w:shd w:val="clear" w:color="auto" w:fill="FFFFFF"/>
            <w:vAlign w:val="bottom"/>
          </w:tcPr>
          <w:p w14:paraId="200D8923" w14:textId="0F1EF243" w:rsidR="0044087F" w:rsidRDefault="0044087F" w:rsidP="007411D5">
            <w:pPr>
              <w:pStyle w:val="Teksttreci20"/>
              <w:framePr w:w="9570" w:wrap="notBeside" w:vAnchor="text" w:hAnchor="text" w:xAlign="center" w:y="1"/>
              <w:shd w:val="clear" w:color="auto" w:fill="auto"/>
              <w:spacing w:line="224" w:lineRule="exact"/>
              <w:ind w:firstLine="0"/>
              <w:jc w:val="center"/>
              <w:rPr>
                <w:rStyle w:val="Teksttreci295pt"/>
              </w:rPr>
            </w:pPr>
            <w:r>
              <w:rPr>
                <w:rStyle w:val="Teksttreci295pt"/>
              </w:rPr>
              <w:t>Okres gwarancji</w:t>
            </w:r>
            <w:r w:rsidR="00BF07BA">
              <w:rPr>
                <w:rStyle w:val="Teksttreci295pt"/>
              </w:rPr>
              <w:t xml:space="preserve"> i rękojmi</w:t>
            </w:r>
          </w:p>
          <w:p w14:paraId="4252CFB1" w14:textId="43571B72" w:rsidR="0044087F" w:rsidRDefault="0044087F" w:rsidP="007411D5">
            <w:pPr>
              <w:pStyle w:val="Teksttreci20"/>
              <w:framePr w:w="9570" w:wrap="notBeside" w:vAnchor="text" w:hAnchor="text" w:xAlign="center" w:y="1"/>
              <w:shd w:val="clear" w:color="auto" w:fill="auto"/>
              <w:spacing w:line="224" w:lineRule="exact"/>
              <w:ind w:firstLine="0"/>
              <w:jc w:val="center"/>
            </w:pPr>
            <w:r>
              <w:rPr>
                <w:rStyle w:val="Teksttreci295pt"/>
              </w:rPr>
              <w:t>na  roboty budowlane</w:t>
            </w:r>
          </w:p>
        </w:tc>
        <w:tc>
          <w:tcPr>
            <w:tcW w:w="1559" w:type="dxa"/>
            <w:tcBorders>
              <w:top w:val="single" w:sz="4" w:space="0" w:color="auto"/>
              <w:left w:val="single" w:sz="4" w:space="0" w:color="auto"/>
              <w:bottom w:val="single" w:sz="4" w:space="0" w:color="auto"/>
            </w:tcBorders>
            <w:shd w:val="clear" w:color="auto" w:fill="FFFFFF"/>
            <w:vAlign w:val="center"/>
          </w:tcPr>
          <w:p w14:paraId="7DF69A2E" w14:textId="4997C96E" w:rsidR="0044087F" w:rsidRDefault="00DC7D43" w:rsidP="007411D5">
            <w:pPr>
              <w:pStyle w:val="Teksttreci20"/>
              <w:framePr w:w="9570" w:wrap="notBeside" w:vAnchor="text" w:hAnchor="text" w:xAlign="center" w:y="1"/>
              <w:shd w:val="clear" w:color="auto" w:fill="auto"/>
              <w:spacing w:line="190" w:lineRule="exact"/>
              <w:ind w:firstLine="0"/>
              <w:jc w:val="center"/>
            </w:pPr>
            <w:r>
              <w:rPr>
                <w:rStyle w:val="Teksttreci295pt"/>
              </w:rPr>
              <w:t>40</w:t>
            </w:r>
            <w:r w:rsidR="0044087F">
              <w:rPr>
                <w:rStyle w:val="Teksttreci295pt"/>
              </w:rPr>
              <w:t>%</w:t>
            </w:r>
          </w:p>
        </w:tc>
        <w:tc>
          <w:tcPr>
            <w:tcW w:w="850" w:type="dxa"/>
            <w:tcBorders>
              <w:top w:val="single" w:sz="4" w:space="0" w:color="auto"/>
              <w:left w:val="single" w:sz="4" w:space="0" w:color="auto"/>
              <w:bottom w:val="single" w:sz="4" w:space="0" w:color="auto"/>
            </w:tcBorders>
            <w:shd w:val="clear" w:color="auto" w:fill="FFFFFF"/>
            <w:vAlign w:val="center"/>
          </w:tcPr>
          <w:p w14:paraId="7885D197" w14:textId="5E05C059" w:rsidR="0044087F" w:rsidRDefault="00DC7D43" w:rsidP="007411D5">
            <w:pPr>
              <w:pStyle w:val="Teksttreci20"/>
              <w:framePr w:w="9570" w:wrap="notBeside" w:vAnchor="text" w:hAnchor="text" w:xAlign="center" w:y="1"/>
              <w:shd w:val="clear" w:color="auto" w:fill="auto"/>
              <w:spacing w:line="190" w:lineRule="exact"/>
              <w:ind w:firstLine="0"/>
              <w:jc w:val="center"/>
            </w:pPr>
            <w:r>
              <w:t>40</w:t>
            </w:r>
          </w:p>
        </w:tc>
        <w:tc>
          <w:tcPr>
            <w:tcW w:w="5033" w:type="dxa"/>
            <w:tcBorders>
              <w:top w:val="single" w:sz="4" w:space="0" w:color="auto"/>
              <w:left w:val="single" w:sz="4" w:space="0" w:color="auto"/>
              <w:bottom w:val="single" w:sz="4" w:space="0" w:color="auto"/>
              <w:right w:val="single" w:sz="4" w:space="0" w:color="auto"/>
            </w:tcBorders>
            <w:shd w:val="clear" w:color="auto" w:fill="FFFFFF"/>
            <w:vAlign w:val="bottom"/>
          </w:tcPr>
          <w:p w14:paraId="40C689DD" w14:textId="33E8CA61" w:rsidR="0044087F" w:rsidRPr="007C23AE" w:rsidRDefault="00DC7D43" w:rsidP="00DC7D43">
            <w:pPr>
              <w:pStyle w:val="Teksttreci20"/>
              <w:framePr w:w="9570" w:wrap="notBeside" w:vAnchor="text" w:hAnchor="text" w:xAlign="center" w:y="1"/>
              <w:shd w:val="clear" w:color="auto" w:fill="auto"/>
              <w:spacing w:line="224" w:lineRule="exact"/>
              <w:ind w:firstLine="0"/>
              <w:jc w:val="center"/>
              <w:rPr>
                <w:sz w:val="14"/>
                <w:szCs w:val="14"/>
              </w:rPr>
            </w:pPr>
            <w:r>
              <w:rPr>
                <w:rStyle w:val="Teksttreci295pt"/>
                <w:sz w:val="14"/>
                <w:szCs w:val="14"/>
              </w:rPr>
              <w:t>Go - Gmin</w:t>
            </w:r>
          </w:p>
          <w:p w14:paraId="1BA3AE71" w14:textId="2076C3A3" w:rsidR="0044087F" w:rsidRDefault="0044087F" w:rsidP="007411D5">
            <w:pPr>
              <w:pStyle w:val="Teksttreci20"/>
              <w:framePr w:w="9570" w:wrap="notBeside" w:vAnchor="text" w:hAnchor="text" w:xAlign="center" w:y="1"/>
              <w:shd w:val="clear" w:color="auto" w:fill="auto"/>
              <w:tabs>
                <w:tab w:val="left" w:leader="hyphen" w:pos="3076"/>
              </w:tabs>
              <w:spacing w:line="224" w:lineRule="exact"/>
              <w:ind w:firstLine="0"/>
              <w:jc w:val="both"/>
            </w:pPr>
            <w:r>
              <w:rPr>
                <w:rStyle w:val="Teksttreci295pt"/>
              </w:rPr>
              <w:t xml:space="preserve">G =--------------------------------------------------------------- x </w:t>
            </w:r>
            <w:r w:rsidR="00B1016E">
              <w:rPr>
                <w:rStyle w:val="Teksttreci295pt"/>
              </w:rPr>
              <w:t>40</w:t>
            </w:r>
            <w:r>
              <w:rPr>
                <w:rStyle w:val="Teksttreci295pt"/>
              </w:rPr>
              <w:t xml:space="preserve"> pkt</w:t>
            </w:r>
          </w:p>
          <w:p w14:paraId="7167DFA4" w14:textId="69E0A718" w:rsidR="0044087F" w:rsidRPr="00173B18" w:rsidRDefault="00DC7D43" w:rsidP="007411D5">
            <w:pPr>
              <w:pStyle w:val="Teksttreci20"/>
              <w:framePr w:w="9570" w:wrap="notBeside" w:vAnchor="text" w:hAnchor="text" w:xAlign="center" w:y="1"/>
              <w:shd w:val="clear" w:color="auto" w:fill="auto"/>
              <w:spacing w:line="224" w:lineRule="exact"/>
              <w:ind w:firstLine="0"/>
              <w:jc w:val="center"/>
              <w:rPr>
                <w:sz w:val="14"/>
                <w:szCs w:val="14"/>
              </w:rPr>
            </w:pPr>
            <w:proofErr w:type="spellStart"/>
            <w:r>
              <w:rPr>
                <w:rStyle w:val="Teksttreci295pt"/>
                <w:sz w:val="14"/>
                <w:szCs w:val="14"/>
              </w:rPr>
              <w:t>Gmax</w:t>
            </w:r>
            <w:proofErr w:type="spellEnd"/>
            <w:r>
              <w:rPr>
                <w:rStyle w:val="Teksttreci295pt"/>
                <w:sz w:val="14"/>
                <w:szCs w:val="14"/>
              </w:rPr>
              <w:t xml:space="preserve"> - Gmin</w:t>
            </w:r>
          </w:p>
        </w:tc>
      </w:tr>
      <w:tr w:rsidR="0044087F" w14:paraId="00572E93" w14:textId="77777777" w:rsidTr="00201201">
        <w:trPr>
          <w:trHeight w:hRule="exact" w:val="331"/>
          <w:jc w:val="center"/>
        </w:trPr>
        <w:tc>
          <w:tcPr>
            <w:tcW w:w="2127" w:type="dxa"/>
            <w:tcBorders>
              <w:top w:val="single" w:sz="4" w:space="0" w:color="auto"/>
              <w:left w:val="single" w:sz="4" w:space="0" w:color="auto"/>
              <w:bottom w:val="single" w:sz="4" w:space="0" w:color="auto"/>
            </w:tcBorders>
            <w:shd w:val="clear" w:color="auto" w:fill="FFFFFF"/>
            <w:vAlign w:val="center"/>
          </w:tcPr>
          <w:p w14:paraId="2713858F" w14:textId="77777777" w:rsidR="0044087F" w:rsidRDefault="0044087F" w:rsidP="007411D5">
            <w:pPr>
              <w:pStyle w:val="Teksttreci20"/>
              <w:framePr w:w="9570" w:wrap="notBeside" w:vAnchor="text" w:hAnchor="text" w:xAlign="center" w:y="1"/>
              <w:shd w:val="clear" w:color="auto" w:fill="auto"/>
              <w:spacing w:line="190" w:lineRule="exact"/>
              <w:ind w:left="1340" w:firstLine="0"/>
            </w:pPr>
            <w:r>
              <w:rPr>
                <w:rStyle w:val="Teksttreci295pt"/>
              </w:rPr>
              <w:t>Razem</w:t>
            </w:r>
          </w:p>
        </w:tc>
        <w:tc>
          <w:tcPr>
            <w:tcW w:w="1559" w:type="dxa"/>
            <w:tcBorders>
              <w:top w:val="single" w:sz="4" w:space="0" w:color="auto"/>
              <w:left w:val="single" w:sz="4" w:space="0" w:color="auto"/>
              <w:bottom w:val="single" w:sz="4" w:space="0" w:color="auto"/>
            </w:tcBorders>
            <w:shd w:val="clear" w:color="auto" w:fill="FFFFFF"/>
            <w:vAlign w:val="center"/>
          </w:tcPr>
          <w:p w14:paraId="32F7915F" w14:textId="77777777" w:rsidR="0044087F" w:rsidRDefault="0044087F" w:rsidP="007411D5">
            <w:pPr>
              <w:pStyle w:val="Teksttreci20"/>
              <w:framePr w:w="9570" w:wrap="notBeside" w:vAnchor="text" w:hAnchor="text" w:xAlign="center" w:y="1"/>
              <w:shd w:val="clear" w:color="auto" w:fill="auto"/>
              <w:spacing w:line="190" w:lineRule="exact"/>
              <w:ind w:right="160" w:firstLine="0"/>
              <w:jc w:val="right"/>
            </w:pPr>
            <w:r>
              <w:rPr>
                <w:rStyle w:val="Teksttreci295pt"/>
              </w:rPr>
              <w:t>100%</w:t>
            </w:r>
          </w:p>
        </w:tc>
        <w:tc>
          <w:tcPr>
            <w:tcW w:w="850" w:type="dxa"/>
            <w:tcBorders>
              <w:top w:val="single" w:sz="4" w:space="0" w:color="auto"/>
              <w:left w:val="single" w:sz="4" w:space="0" w:color="auto"/>
              <w:bottom w:val="single" w:sz="4" w:space="0" w:color="auto"/>
            </w:tcBorders>
            <w:shd w:val="clear" w:color="auto" w:fill="FFFFFF"/>
            <w:vAlign w:val="bottom"/>
          </w:tcPr>
          <w:p w14:paraId="5E90BBDB" w14:textId="77777777" w:rsidR="0044087F" w:rsidRPr="00201201" w:rsidRDefault="0044087F" w:rsidP="007411D5">
            <w:pPr>
              <w:pStyle w:val="Teksttreci20"/>
              <w:framePr w:w="9570" w:wrap="notBeside" w:vAnchor="text" w:hAnchor="text" w:xAlign="center" w:y="1"/>
              <w:shd w:val="clear" w:color="auto" w:fill="auto"/>
              <w:spacing w:line="190" w:lineRule="exact"/>
              <w:ind w:firstLine="0"/>
              <w:jc w:val="center"/>
              <w:rPr>
                <w:sz w:val="19"/>
                <w:szCs w:val="19"/>
              </w:rPr>
            </w:pPr>
            <w:r w:rsidRPr="00201201">
              <w:rPr>
                <w:sz w:val="19"/>
                <w:szCs w:val="19"/>
              </w:rPr>
              <w:t>100</w:t>
            </w:r>
          </w:p>
        </w:tc>
        <w:tc>
          <w:tcPr>
            <w:tcW w:w="5033" w:type="dxa"/>
            <w:tcBorders>
              <w:top w:val="single" w:sz="4" w:space="0" w:color="auto"/>
              <w:left w:val="single" w:sz="4" w:space="0" w:color="auto"/>
              <w:bottom w:val="single" w:sz="4" w:space="0" w:color="auto"/>
              <w:right w:val="single" w:sz="4" w:space="0" w:color="auto"/>
            </w:tcBorders>
            <w:shd w:val="clear" w:color="auto" w:fill="FFFFFF"/>
          </w:tcPr>
          <w:p w14:paraId="7183B24C" w14:textId="77777777" w:rsidR="0044087F" w:rsidRDefault="0044087F" w:rsidP="007411D5">
            <w:pPr>
              <w:framePr w:w="9570" w:wrap="notBeside" w:vAnchor="text" w:hAnchor="text" w:xAlign="center" w:y="1"/>
              <w:rPr>
                <w:sz w:val="10"/>
                <w:szCs w:val="10"/>
              </w:rPr>
            </w:pPr>
            <w:r>
              <w:rPr>
                <w:sz w:val="10"/>
                <w:szCs w:val="10"/>
              </w:rPr>
              <w:t xml:space="preserve"> </w:t>
            </w:r>
          </w:p>
          <w:p w14:paraId="645C0378" w14:textId="24C83B82" w:rsidR="0044087F" w:rsidRDefault="0044087F" w:rsidP="007411D5">
            <w:pPr>
              <w:framePr w:w="9570" w:wrap="notBeside" w:vAnchor="text" w:hAnchor="text" w:xAlign="center" w:y="1"/>
              <w:rPr>
                <w:sz w:val="10"/>
                <w:szCs w:val="10"/>
              </w:rPr>
            </w:pPr>
          </w:p>
          <w:p w14:paraId="38FE0828" w14:textId="77777777" w:rsidR="0044087F" w:rsidRDefault="0044087F" w:rsidP="007411D5">
            <w:pPr>
              <w:framePr w:w="9570" w:wrap="notBeside" w:vAnchor="text" w:hAnchor="text" w:xAlign="center" w:y="1"/>
              <w:rPr>
                <w:sz w:val="10"/>
                <w:szCs w:val="10"/>
              </w:rPr>
            </w:pPr>
          </w:p>
          <w:p w14:paraId="048BC026" w14:textId="77777777" w:rsidR="0044087F" w:rsidRPr="00173B18" w:rsidRDefault="0044087F" w:rsidP="007411D5">
            <w:pPr>
              <w:framePr w:w="9570" w:wrap="notBeside" w:vAnchor="text" w:hAnchor="text" w:xAlign="center" w:y="1"/>
              <w:rPr>
                <w:b/>
                <w:sz w:val="10"/>
                <w:szCs w:val="10"/>
              </w:rPr>
            </w:pPr>
            <w:r>
              <w:rPr>
                <w:sz w:val="10"/>
                <w:szCs w:val="10"/>
              </w:rPr>
              <w:t xml:space="preserve">   </w:t>
            </w:r>
            <w:r>
              <w:rPr>
                <w:b/>
                <w:sz w:val="10"/>
                <w:szCs w:val="10"/>
              </w:rPr>
              <w:t>--------------------------------------------------------------------------------------------------------</w:t>
            </w:r>
          </w:p>
        </w:tc>
      </w:tr>
    </w:tbl>
    <w:p w14:paraId="2BA27CCB" w14:textId="77777777" w:rsidR="0044087F" w:rsidRDefault="0044087F" w:rsidP="0044087F">
      <w:pPr>
        <w:framePr w:w="9570" w:wrap="notBeside" w:vAnchor="text" w:hAnchor="text" w:xAlign="center" w:y="1"/>
        <w:rPr>
          <w:sz w:val="2"/>
          <w:szCs w:val="2"/>
        </w:rPr>
      </w:pPr>
    </w:p>
    <w:p w14:paraId="139A44DA" w14:textId="77777777" w:rsidR="0044087F" w:rsidRDefault="0044087F" w:rsidP="0044087F">
      <w:pPr>
        <w:rPr>
          <w:sz w:val="2"/>
          <w:szCs w:val="2"/>
        </w:rPr>
      </w:pPr>
    </w:p>
    <w:p w14:paraId="20501D8A" w14:textId="77777777" w:rsidR="000F2562" w:rsidRDefault="000F2562" w:rsidP="000F2562">
      <w:pPr>
        <w:pStyle w:val="Teksttreci20"/>
        <w:shd w:val="clear" w:color="auto" w:fill="auto"/>
        <w:tabs>
          <w:tab w:val="left" w:pos="348"/>
        </w:tabs>
        <w:spacing w:before="79" w:line="266" w:lineRule="exact"/>
        <w:ind w:right="600" w:firstLine="0"/>
        <w:jc w:val="both"/>
      </w:pPr>
    </w:p>
    <w:p w14:paraId="3C89EF68" w14:textId="77777777" w:rsidR="0044087F" w:rsidRDefault="0044087F" w:rsidP="00FC4D2A">
      <w:pPr>
        <w:pStyle w:val="Teksttreci20"/>
        <w:numPr>
          <w:ilvl w:val="0"/>
          <w:numId w:val="24"/>
        </w:numPr>
        <w:shd w:val="clear" w:color="auto" w:fill="auto"/>
        <w:tabs>
          <w:tab w:val="left" w:pos="348"/>
        </w:tabs>
        <w:spacing w:before="79" w:line="266" w:lineRule="exact"/>
        <w:ind w:right="600" w:firstLine="0"/>
        <w:jc w:val="both"/>
      </w:pPr>
      <w:r>
        <w:t>Całkowita  liczba  punktów,  jaką  otrzyma  dana  oferta,  zostanie  obliczona  według  poniższego wzoru:</w:t>
      </w:r>
    </w:p>
    <w:p w14:paraId="12B22C12" w14:textId="39E99120" w:rsidR="0044087F" w:rsidRDefault="00CF2ED4" w:rsidP="0044087F">
      <w:pPr>
        <w:pStyle w:val="Teksttreci40"/>
        <w:shd w:val="clear" w:color="auto" w:fill="auto"/>
        <w:spacing w:before="0"/>
        <w:ind w:left="4020"/>
        <w:jc w:val="left"/>
      </w:pPr>
      <w:r>
        <w:t>L</w:t>
      </w:r>
      <w:r w:rsidR="0044087F">
        <w:t>= C +  G</w:t>
      </w:r>
    </w:p>
    <w:p w14:paraId="5851665C" w14:textId="77777777" w:rsidR="0044087F" w:rsidRDefault="0044087F" w:rsidP="0044087F">
      <w:pPr>
        <w:pStyle w:val="Teksttreci20"/>
        <w:shd w:val="clear" w:color="auto" w:fill="auto"/>
        <w:spacing w:line="266" w:lineRule="exact"/>
        <w:ind w:firstLine="0"/>
        <w:jc w:val="both"/>
      </w:pPr>
      <w:r>
        <w:t>gdzie:</w:t>
      </w:r>
    </w:p>
    <w:p w14:paraId="45D0BDA0" w14:textId="2FF7D256" w:rsidR="0044087F" w:rsidRDefault="00FE7711" w:rsidP="0044087F">
      <w:pPr>
        <w:pStyle w:val="Teksttreci20"/>
        <w:shd w:val="clear" w:color="auto" w:fill="auto"/>
        <w:spacing w:line="266" w:lineRule="exact"/>
        <w:ind w:firstLine="0"/>
        <w:jc w:val="both"/>
      </w:pPr>
      <w:r>
        <w:t>L</w:t>
      </w:r>
      <w:r w:rsidR="0044087F">
        <w:t xml:space="preserve"> - całkowita liczba punktów,</w:t>
      </w:r>
    </w:p>
    <w:p w14:paraId="740773AC" w14:textId="77777777" w:rsidR="0044087F" w:rsidRDefault="0044087F" w:rsidP="0044087F">
      <w:pPr>
        <w:pStyle w:val="Teksttreci20"/>
        <w:shd w:val="clear" w:color="auto" w:fill="auto"/>
        <w:spacing w:line="266" w:lineRule="exact"/>
        <w:ind w:firstLine="0"/>
        <w:jc w:val="both"/>
      </w:pPr>
      <w:r>
        <w:t>C - punkty uzyskane w kryterium „Całkowita cena oferty brutto”,</w:t>
      </w:r>
    </w:p>
    <w:p w14:paraId="5CED7170" w14:textId="19EC3D8E" w:rsidR="004D72E8" w:rsidRDefault="00FE7711" w:rsidP="0044087F">
      <w:pPr>
        <w:pStyle w:val="Teksttreci20"/>
        <w:shd w:val="clear" w:color="auto" w:fill="auto"/>
        <w:tabs>
          <w:tab w:val="left" w:pos="432"/>
        </w:tabs>
        <w:spacing w:line="266" w:lineRule="exact"/>
        <w:ind w:firstLine="0"/>
        <w:jc w:val="both"/>
      </w:pPr>
      <w:r>
        <w:t>G</w:t>
      </w:r>
      <w:r w:rsidR="0044087F">
        <w:t xml:space="preserve"> – punkty uzyskane w kryterium „</w:t>
      </w:r>
      <w:r>
        <w:t>Okres gwarancji i rękojmi</w:t>
      </w:r>
      <w:r w:rsidR="0044087F">
        <w:t>”</w:t>
      </w:r>
    </w:p>
    <w:p w14:paraId="1C25BB84" w14:textId="0DE496C0" w:rsidR="00587E99" w:rsidRDefault="00587E99" w:rsidP="00FC4D2A">
      <w:pPr>
        <w:pStyle w:val="Teksttreci20"/>
        <w:numPr>
          <w:ilvl w:val="0"/>
          <w:numId w:val="24"/>
        </w:numPr>
        <w:shd w:val="clear" w:color="auto" w:fill="auto"/>
        <w:tabs>
          <w:tab w:val="left" w:pos="362"/>
        </w:tabs>
        <w:spacing w:line="266" w:lineRule="exact"/>
        <w:ind w:right="600" w:firstLine="0"/>
        <w:jc w:val="both"/>
      </w:pPr>
      <w:r>
        <w:t>Ocena punktowa w kryterium „</w:t>
      </w:r>
      <w:r w:rsidR="00FE7711">
        <w:t>Całkowita cena oferty brutto</w:t>
      </w:r>
      <w:r w:rsidRPr="001B5A32">
        <w:t>”</w:t>
      </w:r>
      <w:r>
        <w:t xml:space="preserve"> dokonana zostanie na podstawie </w:t>
      </w:r>
      <w:r w:rsidR="00FE7711">
        <w:t>całkowitej ceny oferty brutto wskazanej przez Wykonawcę w ofercie i przeliczona według wzoru opisanego w tabeli powyżej.</w:t>
      </w:r>
    </w:p>
    <w:p w14:paraId="6E978B05" w14:textId="39289D27" w:rsidR="00587E99" w:rsidRDefault="00587E99" w:rsidP="00FC4D2A">
      <w:pPr>
        <w:pStyle w:val="Teksttreci20"/>
        <w:numPr>
          <w:ilvl w:val="0"/>
          <w:numId w:val="24"/>
        </w:numPr>
        <w:shd w:val="clear" w:color="auto" w:fill="auto"/>
        <w:tabs>
          <w:tab w:val="left" w:pos="355"/>
        </w:tabs>
        <w:spacing w:line="266" w:lineRule="exact"/>
        <w:ind w:right="600" w:firstLine="0"/>
        <w:jc w:val="both"/>
      </w:pPr>
      <w:r>
        <w:lastRenderedPageBreak/>
        <w:t>Ocena punktowa w kryterium „</w:t>
      </w:r>
      <w:r w:rsidR="00FE7711">
        <w:t>Okres gwarancji i rękojmi na roboty budowlane</w:t>
      </w:r>
      <w:r>
        <w:t xml:space="preserve">” dokonana zostanie na podstawie wskazanego w ofercie okresu gwarancji </w:t>
      </w:r>
      <w:r w:rsidR="00FE7711">
        <w:t xml:space="preserve"> i rękojmi </w:t>
      </w:r>
      <w:r>
        <w:t>na roboty budowlane według wzoru opisanego w tabeli powyżej</w:t>
      </w:r>
      <w:r w:rsidR="008F0E02">
        <w:t>, gdzie:</w:t>
      </w:r>
    </w:p>
    <w:p w14:paraId="6621B7DC" w14:textId="2B1E5E2C" w:rsidR="008F0E02" w:rsidRDefault="008F0E02" w:rsidP="008F0E02">
      <w:pPr>
        <w:pStyle w:val="Teksttreci20"/>
        <w:shd w:val="clear" w:color="auto" w:fill="auto"/>
        <w:tabs>
          <w:tab w:val="left" w:pos="355"/>
        </w:tabs>
        <w:spacing w:line="266" w:lineRule="exact"/>
        <w:ind w:right="600" w:firstLine="0"/>
        <w:jc w:val="both"/>
      </w:pPr>
      <w:r>
        <w:t>Go – zaoferowany w badanej ofercie okres gwarancji i rękojmi,</w:t>
      </w:r>
    </w:p>
    <w:p w14:paraId="6A2838EF" w14:textId="5190BB7A" w:rsidR="008F0E02" w:rsidRDefault="008F0E02" w:rsidP="008F0E02">
      <w:pPr>
        <w:pStyle w:val="Teksttreci20"/>
        <w:shd w:val="clear" w:color="auto" w:fill="auto"/>
        <w:tabs>
          <w:tab w:val="left" w:pos="355"/>
        </w:tabs>
        <w:spacing w:line="266" w:lineRule="exact"/>
        <w:ind w:right="600" w:firstLine="0"/>
        <w:jc w:val="both"/>
      </w:pPr>
      <w:r>
        <w:t>Gmin – minimalny wymagany przez Zamawiającego okres gwarancji i rękojmi (60 miesięcy),</w:t>
      </w:r>
    </w:p>
    <w:p w14:paraId="38750B3E" w14:textId="02ADB11D" w:rsidR="008F0E02" w:rsidRDefault="008F0E02" w:rsidP="008F0E02">
      <w:pPr>
        <w:pStyle w:val="Teksttreci20"/>
        <w:shd w:val="clear" w:color="auto" w:fill="auto"/>
        <w:tabs>
          <w:tab w:val="left" w:pos="355"/>
        </w:tabs>
        <w:spacing w:line="266" w:lineRule="exact"/>
        <w:ind w:right="600" w:firstLine="0"/>
        <w:jc w:val="both"/>
      </w:pPr>
      <w:proofErr w:type="spellStart"/>
      <w:r>
        <w:t>Gmax</w:t>
      </w:r>
      <w:proofErr w:type="spellEnd"/>
      <w:r>
        <w:t xml:space="preserve"> – maksymalny dopuszczany przez Zamawiającego okres gwarancji i rękojmi (84 miesiące)</w:t>
      </w:r>
    </w:p>
    <w:p w14:paraId="5C704527" w14:textId="4E33E9D9" w:rsidR="008F0E02" w:rsidRDefault="008F0E02" w:rsidP="00FC4D2A">
      <w:pPr>
        <w:pStyle w:val="Teksttreci20"/>
        <w:numPr>
          <w:ilvl w:val="0"/>
          <w:numId w:val="24"/>
        </w:numPr>
        <w:shd w:val="clear" w:color="auto" w:fill="auto"/>
        <w:tabs>
          <w:tab w:val="left" w:pos="355"/>
        </w:tabs>
        <w:spacing w:line="266" w:lineRule="exact"/>
        <w:ind w:right="600" w:firstLine="0"/>
        <w:jc w:val="both"/>
      </w:pPr>
      <w:r>
        <w:t>W formularzu oferty należy wskazać liczbę miesięcy, na które Wykonawca udzieli Zamawiającemu gwarancji i rękojmi na wykonane roboty budowlane.</w:t>
      </w:r>
    </w:p>
    <w:p w14:paraId="4FE63960" w14:textId="4BAB8D44" w:rsidR="008F0E02" w:rsidRDefault="008F0E02" w:rsidP="00FC4D2A">
      <w:pPr>
        <w:pStyle w:val="Teksttreci20"/>
        <w:numPr>
          <w:ilvl w:val="0"/>
          <w:numId w:val="24"/>
        </w:numPr>
        <w:shd w:val="clear" w:color="auto" w:fill="auto"/>
        <w:tabs>
          <w:tab w:val="left" w:pos="355"/>
        </w:tabs>
        <w:spacing w:line="266" w:lineRule="exact"/>
        <w:ind w:right="600" w:firstLine="0"/>
        <w:jc w:val="both"/>
      </w:pPr>
      <w:r>
        <w:t>W przypadku zaoferowania przez Wykonawcę okresu gwarancji i rękojmi w niepełnych miesiącach, Zamawiający zaokrągli zaoferowaną wartość do pełnych miesięcy w dół (np. 60,5 miesiąca do 60 miesięcy).</w:t>
      </w:r>
    </w:p>
    <w:p w14:paraId="46BD3760" w14:textId="20A1CA5D" w:rsidR="000F2562" w:rsidRDefault="008F0E02" w:rsidP="000F2562">
      <w:pPr>
        <w:pStyle w:val="Teksttreci20"/>
        <w:shd w:val="clear" w:color="auto" w:fill="auto"/>
        <w:tabs>
          <w:tab w:val="left" w:pos="460"/>
        </w:tabs>
        <w:spacing w:line="266" w:lineRule="exact"/>
        <w:ind w:right="600" w:firstLine="0"/>
        <w:jc w:val="both"/>
      </w:pPr>
      <w:r>
        <w:rPr>
          <w:b/>
        </w:rPr>
        <w:t>9</w:t>
      </w:r>
      <w:r w:rsidR="000F2562" w:rsidRPr="008C27FD">
        <w:rPr>
          <w:b/>
        </w:rPr>
        <w:t>.</w:t>
      </w:r>
      <w:r w:rsidR="000F2562">
        <w:t xml:space="preserve"> Wskazanie w ofercie okresu gwarancji </w:t>
      </w:r>
      <w:r w:rsidR="000F2562" w:rsidRPr="00451895">
        <w:rPr>
          <w:color w:val="000000" w:themeColor="text1"/>
        </w:rPr>
        <w:t xml:space="preserve">i rękojmi </w:t>
      </w:r>
      <w:r w:rsidR="000F2562">
        <w:t>w wymiarze niższym niż 60 miesięcy spowoduje odrzucenie oferty na podstawie art. 89 ust. 1 pkt. 2 ustawy PZP.</w:t>
      </w:r>
    </w:p>
    <w:p w14:paraId="3FB8D4D9" w14:textId="4B5AFEBD" w:rsidR="008F0E02" w:rsidRDefault="008F0E02" w:rsidP="008F0E02">
      <w:pPr>
        <w:pStyle w:val="Teksttreci20"/>
        <w:shd w:val="clear" w:color="auto" w:fill="auto"/>
        <w:tabs>
          <w:tab w:val="left" w:pos="467"/>
        </w:tabs>
        <w:spacing w:line="266" w:lineRule="exact"/>
        <w:ind w:right="600" w:firstLine="0"/>
        <w:jc w:val="both"/>
      </w:pPr>
      <w:r w:rsidRPr="008F0E02">
        <w:rPr>
          <w:b/>
          <w:bCs/>
        </w:rPr>
        <w:t>10.</w:t>
      </w:r>
      <w:r>
        <w:t xml:space="preserve"> Wskazanie w ofercie okresu gwarancji i rękojmi w wymiarze wyższym niż 84 miesiące spowoduje przyjęcie do oceny ofert wartości 84 miesięcy, a do umowy wartości miesięcy wynikającej z treści oferty.</w:t>
      </w:r>
    </w:p>
    <w:p w14:paraId="640241C1" w14:textId="6CE5EA50" w:rsidR="00A20A5B" w:rsidRDefault="008F0E02" w:rsidP="008F0E02">
      <w:pPr>
        <w:pStyle w:val="Teksttreci20"/>
        <w:shd w:val="clear" w:color="auto" w:fill="auto"/>
        <w:tabs>
          <w:tab w:val="left" w:pos="467"/>
        </w:tabs>
        <w:spacing w:line="266" w:lineRule="exact"/>
        <w:ind w:right="600" w:firstLine="0"/>
        <w:jc w:val="both"/>
      </w:pPr>
      <w:r w:rsidRPr="008F0E02">
        <w:rPr>
          <w:b/>
          <w:bCs/>
        </w:rPr>
        <w:t>11.</w:t>
      </w:r>
      <w:r>
        <w:t xml:space="preserve"> </w:t>
      </w:r>
      <w:r w:rsidR="00A20A5B">
        <w:t>Punktacja przyznawana ofertom w poszczególnych kryteriach będzie liczona z dokładnością do dwóch miejsc po przecinku. Najwyższa liczba punktów wyznaczy najkorzystniejszą ofertę.</w:t>
      </w:r>
    </w:p>
    <w:p w14:paraId="45A167D3" w14:textId="71740988" w:rsidR="00A20A5B" w:rsidRDefault="00870F98" w:rsidP="00870F98">
      <w:pPr>
        <w:pStyle w:val="Teksttreci20"/>
        <w:shd w:val="clear" w:color="auto" w:fill="auto"/>
        <w:tabs>
          <w:tab w:val="left" w:pos="488"/>
        </w:tabs>
        <w:spacing w:line="266" w:lineRule="exact"/>
        <w:ind w:right="600" w:firstLine="0"/>
        <w:jc w:val="both"/>
      </w:pPr>
      <w:r w:rsidRPr="00870F98">
        <w:rPr>
          <w:b/>
          <w:bCs/>
        </w:rPr>
        <w:t>12.</w:t>
      </w:r>
      <w:r>
        <w:t xml:space="preserve"> </w:t>
      </w:r>
      <w:r w:rsidR="00A20A5B">
        <w:t>Zamawiający udzieli zamówienia Wykonawcy, którego oferta odpowiadać będzie wszystkim wymaganiom przedstawionym w ustawie PZP oraz w SIWZ i zostanie oceniona jako najkorzystniejsza w oparciu o podane kryteria wyboru.</w:t>
      </w:r>
    </w:p>
    <w:p w14:paraId="0B9E9587" w14:textId="5001355B" w:rsidR="00870F98" w:rsidRDefault="00870F98" w:rsidP="00870F98">
      <w:pPr>
        <w:pStyle w:val="Teksttreci20"/>
        <w:shd w:val="clear" w:color="auto" w:fill="auto"/>
        <w:tabs>
          <w:tab w:val="left" w:pos="488"/>
        </w:tabs>
        <w:spacing w:line="266" w:lineRule="exact"/>
        <w:ind w:right="600" w:firstLine="0"/>
        <w:jc w:val="both"/>
      </w:pPr>
      <w:r w:rsidRPr="00312F77">
        <w:rPr>
          <w:b/>
          <w:bCs/>
        </w:rPr>
        <w:t>13.</w:t>
      </w:r>
      <w:r>
        <w:t xml:space="preserve"> Jeżeli nie będzie można dokonać wyboru oferty najkorzystniejszej ze względu na to, że dwie lub więcej ofert przedstawia taki sam bilans ceny</w:t>
      </w:r>
      <w:r w:rsidR="00163F6B">
        <w:t xml:space="preserve"> i pozostałych kryteriów oceny ofert, Zamawiający spośród tych ofert dokona wyboru oferty z niższą ceną (art. 91 ust. 4 ustawy PZP).</w:t>
      </w:r>
    </w:p>
    <w:p w14:paraId="5C18D3E8" w14:textId="77777777" w:rsidR="00A00945" w:rsidRDefault="00A00945" w:rsidP="005F5FAC">
      <w:pPr>
        <w:pStyle w:val="Teksttreci20"/>
        <w:shd w:val="clear" w:color="auto" w:fill="auto"/>
        <w:tabs>
          <w:tab w:val="left" w:pos="432"/>
        </w:tabs>
        <w:spacing w:line="266" w:lineRule="exact"/>
        <w:ind w:firstLine="0"/>
        <w:jc w:val="both"/>
      </w:pPr>
    </w:p>
    <w:p w14:paraId="7E5DD7A0" w14:textId="7B201AA0" w:rsidR="00616DEC" w:rsidRDefault="00616DEC" w:rsidP="00FC4D2A">
      <w:pPr>
        <w:pStyle w:val="Teksttreci40"/>
        <w:numPr>
          <w:ilvl w:val="0"/>
          <w:numId w:val="20"/>
        </w:numPr>
        <w:shd w:val="clear" w:color="auto" w:fill="auto"/>
        <w:tabs>
          <w:tab w:val="left" w:pos="657"/>
        </w:tabs>
        <w:spacing w:before="0" w:after="57" w:line="269" w:lineRule="exact"/>
        <w:ind w:right="600"/>
        <w:jc w:val="both"/>
      </w:pPr>
      <w:r>
        <w:rPr>
          <w:rStyle w:val="Teksttreci41"/>
          <w:b/>
          <w:bCs/>
        </w:rPr>
        <w:t>INFORMACJE O FORMALNOŚCIACH, JAKIE POWINNY ZOSTAĆ DOPEŁNIONE PO WYBORZE OFERTY W CELU ZAWARCIA UMOWY W SPRAWIE ZAMÓWIENIA PUBLICZNEGO</w:t>
      </w:r>
      <w:r>
        <w:t>:</w:t>
      </w:r>
    </w:p>
    <w:p w14:paraId="0F6E40EE" w14:textId="757CAB5F" w:rsidR="000C5EA2" w:rsidRPr="000C5EA2" w:rsidRDefault="000C5EA2" w:rsidP="00FC4D2A">
      <w:pPr>
        <w:pStyle w:val="Teksttreci20"/>
        <w:numPr>
          <w:ilvl w:val="0"/>
          <w:numId w:val="25"/>
        </w:numPr>
        <w:shd w:val="clear" w:color="auto" w:fill="auto"/>
        <w:tabs>
          <w:tab w:val="left" w:pos="306"/>
        </w:tabs>
        <w:spacing w:line="273" w:lineRule="exact"/>
        <w:ind w:right="600" w:firstLine="0"/>
        <w:jc w:val="both"/>
        <w:rPr>
          <w:color w:val="auto"/>
        </w:rPr>
      </w:pPr>
      <w:r>
        <w:rPr>
          <w:color w:val="auto"/>
        </w:rPr>
        <w:t>Wykonawca, którego oferta zostanie wybrana jako najkorzystniejsza przekaże Zamawiającemu informacje dotyczące osób podpisujących umowę oraz osób upo</w:t>
      </w:r>
      <w:r w:rsidR="00B718E0">
        <w:rPr>
          <w:color w:val="auto"/>
        </w:rPr>
        <w:t>w</w:t>
      </w:r>
      <w:r>
        <w:rPr>
          <w:color w:val="auto"/>
        </w:rPr>
        <w:t>ażnionych do kontaktów w związku z realizacją umowy.</w:t>
      </w:r>
    </w:p>
    <w:p w14:paraId="5CA63232" w14:textId="32CB26F5" w:rsidR="00B718E0" w:rsidRPr="00B718E0" w:rsidRDefault="00B718E0" w:rsidP="00FC4D2A">
      <w:pPr>
        <w:pStyle w:val="Teksttreci20"/>
        <w:numPr>
          <w:ilvl w:val="0"/>
          <w:numId w:val="25"/>
        </w:numPr>
        <w:shd w:val="clear" w:color="auto" w:fill="auto"/>
        <w:tabs>
          <w:tab w:val="left" w:pos="306"/>
        </w:tabs>
        <w:spacing w:line="273" w:lineRule="exact"/>
        <w:ind w:right="600" w:firstLine="0"/>
        <w:jc w:val="both"/>
        <w:rPr>
          <w:color w:val="auto"/>
        </w:rPr>
      </w:pPr>
      <w:r>
        <w:rPr>
          <w:color w:val="auto"/>
        </w:rPr>
        <w:t>W przypadku, gdy zostanie wybrana jako najkorzystniejsza oferta Wykonawców wspólnie ubiegających się o udzielenie zamówienia, Zamawiający może wezwać Wykonawcę do przedłożenia umowy regulującej współpracę Wykonawców.</w:t>
      </w:r>
    </w:p>
    <w:p w14:paraId="71261493" w14:textId="0AD03C2A" w:rsidR="00616DEC" w:rsidRPr="005A39E2" w:rsidRDefault="00616DEC" w:rsidP="00FC4D2A">
      <w:pPr>
        <w:pStyle w:val="Teksttreci20"/>
        <w:numPr>
          <w:ilvl w:val="0"/>
          <w:numId w:val="25"/>
        </w:numPr>
        <w:shd w:val="clear" w:color="auto" w:fill="auto"/>
        <w:tabs>
          <w:tab w:val="left" w:pos="306"/>
        </w:tabs>
        <w:spacing w:line="273" w:lineRule="exact"/>
        <w:ind w:right="600" w:firstLine="0"/>
        <w:jc w:val="both"/>
        <w:rPr>
          <w:color w:val="auto"/>
        </w:rPr>
      </w:pPr>
      <w:r>
        <w:t xml:space="preserve">Z </w:t>
      </w:r>
      <w:r w:rsidR="00B718E0">
        <w:t>W</w:t>
      </w:r>
      <w:r>
        <w:t xml:space="preserve">ykonawcą, który złoży najkorzystniejszą ofertę zostanie zawarta umowa, której wzór stanowi </w:t>
      </w:r>
      <w:r>
        <w:rPr>
          <w:rStyle w:val="Teksttreci2Pogrubienie"/>
        </w:rPr>
        <w:t xml:space="preserve">załącznik </w:t>
      </w:r>
      <w:r w:rsidRPr="005A39E2">
        <w:rPr>
          <w:rStyle w:val="Teksttreci2Pogrubienie"/>
          <w:color w:val="auto"/>
        </w:rPr>
        <w:t>nr 7 do SIWZ.</w:t>
      </w:r>
    </w:p>
    <w:p w14:paraId="5CF04A8E" w14:textId="6D09FBEA" w:rsidR="00616DEC" w:rsidRPr="00754206" w:rsidRDefault="00616DEC" w:rsidP="000308E9">
      <w:pPr>
        <w:pStyle w:val="Teksttreci20"/>
        <w:numPr>
          <w:ilvl w:val="0"/>
          <w:numId w:val="25"/>
        </w:numPr>
        <w:shd w:val="clear" w:color="auto" w:fill="auto"/>
        <w:tabs>
          <w:tab w:val="left" w:pos="313"/>
        </w:tabs>
        <w:spacing w:line="269" w:lineRule="exact"/>
        <w:ind w:right="497" w:firstLine="0"/>
        <w:jc w:val="both"/>
        <w:rPr>
          <w:color w:val="auto"/>
        </w:rPr>
      </w:pPr>
      <w:r w:rsidRPr="00754206">
        <w:rPr>
          <w:color w:val="auto"/>
        </w:rPr>
        <w:t>Przed zawarciem umowy</w:t>
      </w:r>
      <w:r w:rsidR="006B0BBD">
        <w:rPr>
          <w:color w:val="auto"/>
        </w:rPr>
        <w:t xml:space="preserve"> w sprawie zamówienia publicznego</w:t>
      </w:r>
      <w:r w:rsidRPr="00754206">
        <w:rPr>
          <w:color w:val="auto"/>
        </w:rPr>
        <w:t xml:space="preserve">, najpóźniej w dniu jej zawarcia, </w:t>
      </w:r>
      <w:r w:rsidR="006B0BBD">
        <w:rPr>
          <w:color w:val="auto"/>
        </w:rPr>
        <w:t>Wykonawca wniesie</w:t>
      </w:r>
      <w:r w:rsidRPr="00754206">
        <w:rPr>
          <w:color w:val="auto"/>
        </w:rPr>
        <w:t xml:space="preserve"> zabezpieczeni</w:t>
      </w:r>
      <w:r w:rsidR="006B0BBD">
        <w:rPr>
          <w:color w:val="auto"/>
        </w:rPr>
        <w:t>e</w:t>
      </w:r>
      <w:r w:rsidRPr="00754206">
        <w:rPr>
          <w:color w:val="auto"/>
        </w:rPr>
        <w:t xml:space="preserve"> należytego wykonania umowy określonego w rozdz. XV. SIWZ, </w:t>
      </w:r>
      <w:r w:rsidR="000308E9">
        <w:rPr>
          <w:color w:val="auto"/>
        </w:rPr>
        <w:t xml:space="preserve">  </w:t>
      </w:r>
      <w:r w:rsidRPr="00754206">
        <w:rPr>
          <w:color w:val="auto"/>
        </w:rPr>
        <w:t>w wysokości 5% całkowitej ceny brutto podanej w ofercie.</w:t>
      </w:r>
    </w:p>
    <w:p w14:paraId="09690CDF" w14:textId="7A40E5AA" w:rsidR="00616DEC" w:rsidRDefault="00616DEC" w:rsidP="00FC4D2A">
      <w:pPr>
        <w:pStyle w:val="Teksttreci20"/>
        <w:numPr>
          <w:ilvl w:val="0"/>
          <w:numId w:val="25"/>
        </w:numPr>
        <w:shd w:val="clear" w:color="auto" w:fill="auto"/>
        <w:tabs>
          <w:tab w:val="left" w:pos="320"/>
        </w:tabs>
        <w:spacing w:line="269" w:lineRule="exact"/>
        <w:ind w:right="600" w:firstLine="0"/>
        <w:jc w:val="both"/>
        <w:rPr>
          <w:color w:val="auto"/>
        </w:rPr>
      </w:pPr>
      <w:r w:rsidRPr="00754206">
        <w:rPr>
          <w:color w:val="auto"/>
        </w:rPr>
        <w:t>W przypadku, gdy zabezpieczenie nie będzie miało formy pieniężnej, Wykonawca uzgodni na trzy dni przed podpisaniem umowy, w jaki sposób zrealizuje zapis umowy dotyczący zabezpieczenia należytego wykonania umowy.</w:t>
      </w:r>
    </w:p>
    <w:p w14:paraId="26B79E26" w14:textId="1ADDE2D6" w:rsidR="00752830" w:rsidRPr="00754206" w:rsidRDefault="00752830" w:rsidP="00FC4D2A">
      <w:pPr>
        <w:pStyle w:val="Teksttreci20"/>
        <w:numPr>
          <w:ilvl w:val="0"/>
          <w:numId w:val="25"/>
        </w:numPr>
        <w:shd w:val="clear" w:color="auto" w:fill="auto"/>
        <w:tabs>
          <w:tab w:val="left" w:pos="320"/>
        </w:tabs>
        <w:spacing w:line="269" w:lineRule="exact"/>
        <w:ind w:right="600" w:firstLine="0"/>
        <w:jc w:val="both"/>
        <w:rPr>
          <w:color w:val="auto"/>
        </w:rPr>
      </w:pPr>
      <w:r>
        <w:rPr>
          <w:color w:val="auto"/>
        </w:rPr>
        <w:t>Postanowienia we worze umowy nie podlegają negocjacjom.</w:t>
      </w:r>
    </w:p>
    <w:p w14:paraId="2944CF60" w14:textId="27B2B8D1" w:rsidR="00752830" w:rsidRPr="00752830" w:rsidRDefault="00752830" w:rsidP="000308E9">
      <w:pPr>
        <w:pStyle w:val="Bezodstpw"/>
        <w:jc w:val="both"/>
        <w:rPr>
          <w:rFonts w:ascii="Times New Roman" w:hAnsi="Times New Roman" w:cs="Times New Roman"/>
          <w:sz w:val="22"/>
          <w:szCs w:val="22"/>
        </w:rPr>
      </w:pPr>
      <w:r w:rsidRPr="00752830">
        <w:rPr>
          <w:rFonts w:ascii="Times New Roman" w:hAnsi="Times New Roman" w:cs="Times New Roman"/>
          <w:b/>
          <w:bCs/>
          <w:sz w:val="22"/>
          <w:szCs w:val="22"/>
        </w:rPr>
        <w:t>7.</w:t>
      </w:r>
      <w:r>
        <w:rPr>
          <w:rFonts w:ascii="Times New Roman" w:hAnsi="Times New Roman" w:cs="Times New Roman"/>
          <w:sz w:val="22"/>
          <w:szCs w:val="22"/>
        </w:rPr>
        <w:t xml:space="preserve"> </w:t>
      </w:r>
      <w:r w:rsidRPr="00752830">
        <w:rPr>
          <w:rFonts w:ascii="Times New Roman" w:hAnsi="Times New Roman" w:cs="Times New Roman"/>
          <w:sz w:val="22"/>
          <w:szCs w:val="22"/>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ust.1 ustawy PZP.</w:t>
      </w:r>
    </w:p>
    <w:p w14:paraId="1E1F6DFA" w14:textId="7C726E1A" w:rsidR="00616DEC" w:rsidRPr="00752830" w:rsidRDefault="00752830" w:rsidP="00752830">
      <w:pPr>
        <w:pStyle w:val="Bezodstpw"/>
        <w:rPr>
          <w:rFonts w:ascii="Times New Roman" w:hAnsi="Times New Roman" w:cs="Times New Roman"/>
          <w:sz w:val="22"/>
          <w:szCs w:val="22"/>
        </w:rPr>
      </w:pPr>
      <w:r w:rsidRPr="00752830">
        <w:rPr>
          <w:rFonts w:ascii="Times New Roman" w:hAnsi="Times New Roman" w:cs="Times New Roman"/>
          <w:b/>
          <w:bCs/>
          <w:sz w:val="22"/>
          <w:szCs w:val="22"/>
        </w:rPr>
        <w:t>8.</w:t>
      </w:r>
      <w:r>
        <w:rPr>
          <w:rFonts w:ascii="Times New Roman" w:hAnsi="Times New Roman" w:cs="Times New Roman"/>
          <w:sz w:val="22"/>
          <w:szCs w:val="22"/>
        </w:rPr>
        <w:t xml:space="preserve"> </w:t>
      </w:r>
      <w:r w:rsidR="00616DEC" w:rsidRPr="00752830">
        <w:rPr>
          <w:rFonts w:ascii="Times New Roman" w:hAnsi="Times New Roman" w:cs="Times New Roman"/>
          <w:sz w:val="22"/>
          <w:szCs w:val="22"/>
        </w:rPr>
        <w:t xml:space="preserve">Najpóźniej w dniu zawarcia umowy Wykonawca dostarczy Zamawiającemu </w:t>
      </w:r>
      <w:r w:rsidR="00616DEC" w:rsidRPr="00752830">
        <w:rPr>
          <w:rStyle w:val="Teksttreci2Pogrubienie"/>
          <w:rFonts w:eastAsia="Arial Unicode MS"/>
          <w:color w:val="auto"/>
        </w:rPr>
        <w:t xml:space="preserve">kosztorys ofertowy oraz uzgodniony wcześniej z Zamawiającym harmonogram rzeczowo - finansowy. </w:t>
      </w:r>
      <w:r w:rsidR="00616DEC" w:rsidRPr="00752830">
        <w:rPr>
          <w:rFonts w:ascii="Times New Roman" w:hAnsi="Times New Roman" w:cs="Times New Roman"/>
          <w:sz w:val="22"/>
          <w:szCs w:val="22"/>
        </w:rPr>
        <w:t>Dokumenty te stanowić będą załączniki do umowy.</w:t>
      </w:r>
    </w:p>
    <w:p w14:paraId="3F864558" w14:textId="77777777" w:rsidR="00587E99" w:rsidRDefault="00587E99" w:rsidP="005F5FAC">
      <w:pPr>
        <w:pStyle w:val="Teksttreci20"/>
        <w:shd w:val="clear" w:color="auto" w:fill="auto"/>
        <w:tabs>
          <w:tab w:val="left" w:pos="432"/>
        </w:tabs>
        <w:spacing w:line="266" w:lineRule="exact"/>
        <w:ind w:firstLine="0"/>
        <w:jc w:val="both"/>
        <w:sectPr w:rsidR="00587E99">
          <w:footerReference w:type="default" r:id="rId12"/>
          <w:pgSz w:w="11900" w:h="16840"/>
          <w:pgMar w:top="836" w:right="1079" w:bottom="1709" w:left="1252" w:header="0" w:footer="3" w:gutter="0"/>
          <w:cols w:space="720"/>
          <w:noEndnote/>
          <w:docGrid w:linePitch="360"/>
        </w:sectPr>
      </w:pPr>
    </w:p>
    <w:p w14:paraId="1D1F278C" w14:textId="7B6C53DD" w:rsidR="0044087F" w:rsidRPr="0044087F" w:rsidRDefault="0044087F" w:rsidP="00A73328">
      <w:pPr>
        <w:pStyle w:val="Teksttreci20"/>
        <w:spacing w:line="266" w:lineRule="exact"/>
        <w:jc w:val="center"/>
        <w:rPr>
          <w:i/>
          <w:sz w:val="18"/>
          <w:szCs w:val="18"/>
        </w:rPr>
      </w:pPr>
      <w:bookmarkStart w:id="36" w:name="_Hlk492459698"/>
      <w:r w:rsidRPr="0044087F">
        <w:rPr>
          <w:i/>
          <w:sz w:val="18"/>
          <w:szCs w:val="18"/>
        </w:rPr>
        <w:lastRenderedPageBreak/>
        <w:t>Postępowanie pod nazwą: „</w:t>
      </w:r>
      <w:r w:rsidR="003B7BEE">
        <w:rPr>
          <w:i/>
          <w:sz w:val="18"/>
          <w:szCs w:val="18"/>
        </w:rPr>
        <w:t>Remont balkonów budynku B przy Samodzielnym Publicznym Zakładzie Leczniczo-Opiekuńczym       w Raciążku</w:t>
      </w:r>
      <w:r w:rsidRPr="0044087F">
        <w:rPr>
          <w:i/>
          <w:sz w:val="18"/>
          <w:szCs w:val="18"/>
        </w:rPr>
        <w:t>”</w:t>
      </w:r>
    </w:p>
    <w:bookmarkEnd w:id="36"/>
    <w:p w14:paraId="4F3CF2E3" w14:textId="77777777" w:rsidR="0044087F" w:rsidRDefault="0044087F" w:rsidP="00886F5C">
      <w:pPr>
        <w:pStyle w:val="Teksttreci20"/>
        <w:shd w:val="clear" w:color="auto" w:fill="auto"/>
        <w:spacing w:line="266" w:lineRule="exact"/>
        <w:ind w:firstLine="0"/>
      </w:pPr>
    </w:p>
    <w:p w14:paraId="77AF64C1" w14:textId="77777777" w:rsidR="003F47C6" w:rsidRDefault="00C03E68" w:rsidP="00FC4D2A">
      <w:pPr>
        <w:pStyle w:val="Nagwek30"/>
        <w:keepNext/>
        <w:keepLines/>
        <w:numPr>
          <w:ilvl w:val="0"/>
          <w:numId w:val="20"/>
        </w:numPr>
        <w:shd w:val="clear" w:color="auto" w:fill="auto"/>
        <w:tabs>
          <w:tab w:val="left" w:pos="881"/>
        </w:tabs>
        <w:spacing w:before="0" w:after="0" w:line="269" w:lineRule="exact"/>
        <w:ind w:right="600"/>
      </w:pPr>
      <w:bookmarkStart w:id="37" w:name="bookmark34"/>
      <w:r>
        <w:rPr>
          <w:rStyle w:val="Nagwek31"/>
          <w:b/>
          <w:bCs/>
        </w:rPr>
        <w:t>WYMAGANIA DOTYCZĄCE ZABEZPIECZENIA NALEŻYTEGO WYKONANIA UMOWY</w:t>
      </w:r>
      <w:r>
        <w:t>:</w:t>
      </w:r>
      <w:bookmarkEnd w:id="37"/>
    </w:p>
    <w:p w14:paraId="1EB942CA" w14:textId="1E14D223" w:rsidR="003F47C6" w:rsidRDefault="00C03E68" w:rsidP="00FC4D2A">
      <w:pPr>
        <w:pStyle w:val="Teksttreci20"/>
        <w:numPr>
          <w:ilvl w:val="0"/>
          <w:numId w:val="26"/>
        </w:numPr>
        <w:shd w:val="clear" w:color="auto" w:fill="auto"/>
        <w:tabs>
          <w:tab w:val="left" w:pos="313"/>
        </w:tabs>
        <w:spacing w:line="266" w:lineRule="exact"/>
        <w:ind w:right="600" w:firstLine="0"/>
        <w:jc w:val="both"/>
      </w:pPr>
      <w:r>
        <w:t xml:space="preserve">Zamawiający będzie wymagał od </w:t>
      </w:r>
      <w:r w:rsidR="00FF024B">
        <w:t>W</w:t>
      </w:r>
      <w:r>
        <w:t xml:space="preserve">ykonawcy, który złoży najkorzystniejszą ofertę, złożenia, przed podpisaniem umowy lub najpóźniej w dniu jej podpisywania, zabezpieczenia należytego wykonania umowy w </w:t>
      </w:r>
      <w:r w:rsidRPr="00456135">
        <w:rPr>
          <w:color w:val="auto"/>
        </w:rPr>
        <w:t xml:space="preserve">wysokości </w:t>
      </w:r>
      <w:r w:rsidR="000403E3" w:rsidRPr="00FF024B">
        <w:rPr>
          <w:b/>
          <w:bCs/>
          <w:color w:val="auto"/>
        </w:rPr>
        <w:t>5</w:t>
      </w:r>
      <w:r w:rsidRPr="00FF024B">
        <w:rPr>
          <w:b/>
          <w:bCs/>
          <w:color w:val="auto"/>
        </w:rPr>
        <w:t>%</w:t>
      </w:r>
      <w:r w:rsidRPr="00456135">
        <w:rPr>
          <w:color w:val="auto"/>
        </w:rPr>
        <w:t xml:space="preserve"> całkowitej ceny brutto </w:t>
      </w:r>
      <w:r>
        <w:t>podanej w ofercie.</w:t>
      </w:r>
    </w:p>
    <w:p w14:paraId="444410D4" w14:textId="77777777" w:rsidR="003F47C6" w:rsidRDefault="00C03E68" w:rsidP="00FC4D2A">
      <w:pPr>
        <w:pStyle w:val="Teksttreci20"/>
        <w:numPr>
          <w:ilvl w:val="0"/>
          <w:numId w:val="26"/>
        </w:numPr>
        <w:shd w:val="clear" w:color="auto" w:fill="auto"/>
        <w:tabs>
          <w:tab w:val="left" w:pos="313"/>
        </w:tabs>
        <w:spacing w:line="266" w:lineRule="exact"/>
        <w:ind w:right="600" w:firstLine="0"/>
        <w:jc w:val="both"/>
      </w:pPr>
      <w:r>
        <w:t>Zabezpieczenie może być wnoszone według wyboru wykonawcy w jednej lub w kilku następujących formach:</w:t>
      </w:r>
    </w:p>
    <w:p w14:paraId="02467FDE" w14:textId="77777777" w:rsidR="003F47C6" w:rsidRDefault="00DD7775" w:rsidP="00DD7775">
      <w:pPr>
        <w:pStyle w:val="Teksttreci20"/>
        <w:shd w:val="clear" w:color="auto" w:fill="auto"/>
        <w:tabs>
          <w:tab w:val="left" w:pos="227"/>
        </w:tabs>
        <w:spacing w:line="266" w:lineRule="exact"/>
        <w:ind w:left="360" w:firstLine="0"/>
        <w:jc w:val="both"/>
      </w:pPr>
      <w:r>
        <w:t xml:space="preserve">- </w:t>
      </w:r>
      <w:r w:rsidR="00C03E68">
        <w:t>pieniądzu;</w:t>
      </w:r>
    </w:p>
    <w:p w14:paraId="65A41BDF" w14:textId="77777777" w:rsidR="003F47C6" w:rsidRDefault="00F52FB3" w:rsidP="00DD7775">
      <w:pPr>
        <w:pStyle w:val="Teksttreci20"/>
        <w:shd w:val="clear" w:color="auto" w:fill="auto"/>
        <w:tabs>
          <w:tab w:val="left" w:pos="227"/>
        </w:tabs>
        <w:spacing w:line="266" w:lineRule="exact"/>
        <w:ind w:right="600" w:firstLine="0"/>
        <w:jc w:val="both"/>
      </w:pPr>
      <w:r>
        <w:t xml:space="preserve">       </w:t>
      </w:r>
      <w:r w:rsidR="0084317E">
        <w:t>-</w:t>
      </w:r>
      <w:r w:rsidR="00C03E68">
        <w:t>poręczeniach bankowych lub poręczeniach spółdzielczej kasy oszczędnościowo-kredytowej,</w:t>
      </w:r>
      <w:r>
        <w:t xml:space="preserve">   </w:t>
      </w:r>
      <w:r w:rsidR="00C03E68">
        <w:t>z tym że poręczenie kasy jest zawsze poręczeniem pieniężnym;</w:t>
      </w:r>
    </w:p>
    <w:p w14:paraId="63CE2B01" w14:textId="77777777" w:rsidR="003F47C6" w:rsidRDefault="00F52FB3" w:rsidP="00DD7775">
      <w:pPr>
        <w:pStyle w:val="Teksttreci20"/>
        <w:shd w:val="clear" w:color="auto" w:fill="auto"/>
        <w:tabs>
          <w:tab w:val="left" w:pos="227"/>
        </w:tabs>
        <w:spacing w:line="266" w:lineRule="exact"/>
        <w:ind w:firstLine="0"/>
        <w:jc w:val="both"/>
      </w:pPr>
      <w:r>
        <w:t xml:space="preserve">      </w:t>
      </w:r>
      <w:r w:rsidR="00DD7775">
        <w:t xml:space="preserve">- </w:t>
      </w:r>
      <w:r w:rsidR="00C03E68">
        <w:t>gwarancjach bankowych;</w:t>
      </w:r>
    </w:p>
    <w:p w14:paraId="7754B2E8" w14:textId="77777777" w:rsidR="003F47C6" w:rsidRDefault="00F52FB3" w:rsidP="00DD7775">
      <w:pPr>
        <w:pStyle w:val="Teksttreci20"/>
        <w:shd w:val="clear" w:color="auto" w:fill="auto"/>
        <w:tabs>
          <w:tab w:val="left" w:pos="227"/>
        </w:tabs>
        <w:spacing w:line="266" w:lineRule="exact"/>
        <w:ind w:firstLine="0"/>
        <w:jc w:val="both"/>
      </w:pPr>
      <w:r>
        <w:t xml:space="preserve">      </w:t>
      </w:r>
      <w:r w:rsidR="00DD7775">
        <w:t xml:space="preserve">- </w:t>
      </w:r>
      <w:r w:rsidR="00C03E68">
        <w:t>gwarancjach ubezpieczeniowych;</w:t>
      </w:r>
    </w:p>
    <w:p w14:paraId="07605D8E" w14:textId="77777777" w:rsidR="003F47C6" w:rsidRDefault="00F52FB3" w:rsidP="00DD7775">
      <w:pPr>
        <w:pStyle w:val="Teksttreci20"/>
        <w:shd w:val="clear" w:color="auto" w:fill="auto"/>
        <w:tabs>
          <w:tab w:val="left" w:pos="229"/>
        </w:tabs>
        <w:spacing w:line="266" w:lineRule="exact"/>
        <w:ind w:right="600" w:firstLine="0"/>
        <w:jc w:val="both"/>
      </w:pPr>
      <w:r>
        <w:t xml:space="preserve">      </w:t>
      </w:r>
      <w:r w:rsidR="00DD7775">
        <w:t xml:space="preserve">- </w:t>
      </w:r>
      <w:r w:rsidR="00C03E68">
        <w:t xml:space="preserve">poręczeniach udzielanych przez podmioty, o których mowa w art. 6b ust. 5 pkt 2 ustawy </w:t>
      </w:r>
      <w:r w:rsidR="004832F9">
        <w:t xml:space="preserve"> </w:t>
      </w:r>
      <w:r w:rsidR="00042D93">
        <w:t xml:space="preserve">    </w:t>
      </w:r>
      <w:r w:rsidR="00C03E68">
        <w:t xml:space="preserve">z dnia </w:t>
      </w:r>
      <w:r>
        <w:t xml:space="preserve"> </w:t>
      </w:r>
      <w:r w:rsidR="00C03E68">
        <w:t>9 listopada 2000 r. o utworzeniu Polskiej Agencji Rozwoju Przedsiębiorczości.</w:t>
      </w:r>
    </w:p>
    <w:p w14:paraId="16F1BA06" w14:textId="567B264A" w:rsidR="003F47C6" w:rsidRPr="002E6E18" w:rsidRDefault="00C03E68" w:rsidP="00FC4D2A">
      <w:pPr>
        <w:pStyle w:val="Teksttreci40"/>
        <w:numPr>
          <w:ilvl w:val="0"/>
          <w:numId w:val="26"/>
        </w:numPr>
        <w:shd w:val="clear" w:color="auto" w:fill="auto"/>
        <w:tabs>
          <w:tab w:val="left" w:pos="327"/>
        </w:tabs>
        <w:spacing w:before="0"/>
        <w:ind w:right="600"/>
        <w:jc w:val="both"/>
        <w:rPr>
          <w:color w:val="auto"/>
        </w:rPr>
      </w:pPr>
      <w:r w:rsidRPr="002E6E18">
        <w:rPr>
          <w:rStyle w:val="Teksttreci4Bezpogrubienia"/>
          <w:color w:val="auto"/>
        </w:rPr>
        <w:t xml:space="preserve">Zabezpieczenie wnoszone w pieniądzu </w:t>
      </w:r>
      <w:r w:rsidR="004457D2" w:rsidRPr="002E6E18">
        <w:rPr>
          <w:rStyle w:val="Teksttreci4Bezpogrubienia"/>
          <w:color w:val="auto"/>
        </w:rPr>
        <w:t>W</w:t>
      </w:r>
      <w:r w:rsidRPr="002E6E18">
        <w:rPr>
          <w:rStyle w:val="Teksttreci4Bezpogrubienia"/>
          <w:color w:val="auto"/>
        </w:rPr>
        <w:t xml:space="preserve">ykonawca wpłaca przelewem na </w:t>
      </w:r>
      <w:r w:rsidR="00F06A70" w:rsidRPr="002E6E18">
        <w:rPr>
          <w:rStyle w:val="Teksttreci4Bezpogrubienia"/>
          <w:color w:val="auto"/>
        </w:rPr>
        <w:t>rachunek bankowy Zamawiającego prowadzony przez:</w:t>
      </w:r>
      <w:r w:rsidR="00792E2C" w:rsidRPr="002E6E18">
        <w:rPr>
          <w:rStyle w:val="Teksttreci4Bezpogrubienia"/>
          <w:color w:val="auto"/>
        </w:rPr>
        <w:t xml:space="preserve"> </w:t>
      </w:r>
      <w:r w:rsidR="001227A4" w:rsidRPr="002E6E18">
        <w:rPr>
          <w:rStyle w:val="Teksttreci4Bezpogrubienia"/>
          <w:color w:val="auto"/>
        </w:rPr>
        <w:t xml:space="preserve">PKO </w:t>
      </w:r>
      <w:r w:rsidR="00530D4A" w:rsidRPr="002E6E18">
        <w:rPr>
          <w:rStyle w:val="Teksttreci4Bezpogrubienia"/>
          <w:color w:val="auto"/>
        </w:rPr>
        <w:t xml:space="preserve">Bank Polski  </w:t>
      </w:r>
      <w:r w:rsidR="00E711FF">
        <w:rPr>
          <w:rStyle w:val="Teksttreci4Bezpogrubienia"/>
          <w:color w:val="auto"/>
        </w:rPr>
        <w:t xml:space="preserve">                                                           </w:t>
      </w:r>
      <w:r w:rsidR="00FF024B">
        <w:rPr>
          <w:rStyle w:val="Teksttreci4Bezpogrubienia"/>
          <w:color w:val="auto"/>
        </w:rPr>
        <w:t xml:space="preserve">                      </w:t>
      </w:r>
      <w:r w:rsidR="00530D4A" w:rsidRPr="002E6E18">
        <w:rPr>
          <w:rStyle w:val="Teksttreci4Bezpogrubienia"/>
          <w:color w:val="auto"/>
        </w:rPr>
        <w:t>Nr</w:t>
      </w:r>
      <w:r w:rsidR="001227A4" w:rsidRPr="002E6E18">
        <w:rPr>
          <w:rStyle w:val="Teksttreci4Bezpogrubienia"/>
          <w:color w:val="auto"/>
        </w:rPr>
        <w:t xml:space="preserve"> 26102052000000420200043620</w:t>
      </w:r>
    </w:p>
    <w:p w14:paraId="527A3CD0" w14:textId="025F826C" w:rsidR="003F47C6" w:rsidRDefault="00C03E68" w:rsidP="00FC4D2A">
      <w:pPr>
        <w:pStyle w:val="Teksttreci20"/>
        <w:numPr>
          <w:ilvl w:val="0"/>
          <w:numId w:val="26"/>
        </w:numPr>
        <w:shd w:val="clear" w:color="auto" w:fill="auto"/>
        <w:tabs>
          <w:tab w:val="left" w:pos="313"/>
        </w:tabs>
        <w:spacing w:line="266" w:lineRule="exact"/>
        <w:ind w:right="600" w:firstLine="0"/>
        <w:jc w:val="both"/>
      </w:pPr>
      <w:r>
        <w:t xml:space="preserve">Zamawiający nie wyraża zgody na </w:t>
      </w:r>
      <w:r w:rsidR="003A144E">
        <w:t>wniesienie</w:t>
      </w:r>
      <w:r>
        <w:t xml:space="preserve"> zabezpieczenia </w:t>
      </w:r>
      <w:r w:rsidR="003A144E">
        <w:t>w formach określonych              w art.148 ust. 2 ustawy PZP.</w:t>
      </w:r>
    </w:p>
    <w:p w14:paraId="367BE017" w14:textId="77777777" w:rsidR="008F19AE" w:rsidRPr="0041605F" w:rsidRDefault="00C03E68" w:rsidP="00FC4D2A">
      <w:pPr>
        <w:pStyle w:val="Teksttreci20"/>
        <w:numPr>
          <w:ilvl w:val="0"/>
          <w:numId w:val="26"/>
        </w:numPr>
        <w:shd w:val="clear" w:color="auto" w:fill="auto"/>
        <w:tabs>
          <w:tab w:val="left" w:pos="327"/>
        </w:tabs>
        <w:spacing w:line="266" w:lineRule="exact"/>
        <w:ind w:right="600" w:firstLine="0"/>
        <w:jc w:val="both"/>
        <w:rPr>
          <w:color w:val="auto"/>
        </w:rPr>
      </w:pPr>
      <w:r w:rsidRPr="0041605F">
        <w:rPr>
          <w:color w:val="auto"/>
        </w:rPr>
        <w:t xml:space="preserve">Zamawiający zwróci </w:t>
      </w:r>
      <w:r w:rsidRPr="003A144E">
        <w:rPr>
          <w:b/>
          <w:bCs/>
          <w:color w:val="auto"/>
        </w:rPr>
        <w:t xml:space="preserve">70 </w:t>
      </w:r>
      <w:r w:rsidRPr="003A144E">
        <w:rPr>
          <w:rStyle w:val="Teksttreci2PogrubienieKursywa"/>
          <w:b w:val="0"/>
          <w:bCs w:val="0"/>
          <w:color w:val="auto"/>
        </w:rPr>
        <w:t>%</w:t>
      </w:r>
      <w:r w:rsidRPr="0041605F">
        <w:rPr>
          <w:color w:val="auto"/>
        </w:rPr>
        <w:t xml:space="preserve"> wysokości zabezpieczenia w terminie 30 dni od dnia wykonania zamówienia i uznania przez zamawiającego za należycie wykonane. Kwota pozostawiona na zabezpieczenie roszczeń z tytułu rękojmi za wady tj. </w:t>
      </w:r>
      <w:r w:rsidRPr="003A144E">
        <w:rPr>
          <w:b/>
          <w:bCs/>
          <w:color w:val="auto"/>
        </w:rPr>
        <w:t>30%</w:t>
      </w:r>
      <w:r w:rsidRPr="0041605F">
        <w:rPr>
          <w:color w:val="auto"/>
        </w:rPr>
        <w:t xml:space="preserve"> wysokości zabezpieczenia zwrócona zostanie nie później niż w 15</w:t>
      </w:r>
      <w:r w:rsidR="00B448C9" w:rsidRPr="0041605F">
        <w:rPr>
          <w:color w:val="auto"/>
        </w:rPr>
        <w:t>.</w:t>
      </w:r>
      <w:r w:rsidRPr="0041605F">
        <w:rPr>
          <w:color w:val="auto"/>
        </w:rPr>
        <w:t xml:space="preserve"> dniu po upływie okresu rękojmi za wady.</w:t>
      </w:r>
    </w:p>
    <w:p w14:paraId="495094BE" w14:textId="77777777" w:rsidR="008F19AE" w:rsidRDefault="00C03E68" w:rsidP="00FC4D2A">
      <w:pPr>
        <w:pStyle w:val="Teksttreci20"/>
        <w:numPr>
          <w:ilvl w:val="0"/>
          <w:numId w:val="26"/>
        </w:numPr>
        <w:shd w:val="clear" w:color="auto" w:fill="auto"/>
        <w:tabs>
          <w:tab w:val="left" w:pos="327"/>
        </w:tabs>
        <w:spacing w:line="266" w:lineRule="exact"/>
        <w:ind w:right="600" w:firstLine="0"/>
        <w:jc w:val="both"/>
      </w:pPr>
      <w:r>
        <w:t>Wykonawcy składający ofertę wspólnie, na podstawie art. 23 ustawy (np. konsorcjum), ponoszą solidarną odpowiedzialność za wykonanie umowy i wniesienie zabezpieczenia należytego wykonania umowy.</w:t>
      </w:r>
    </w:p>
    <w:p w14:paraId="33671451" w14:textId="77777777" w:rsidR="00166E49" w:rsidRDefault="00166E49" w:rsidP="00166E49">
      <w:pPr>
        <w:pStyle w:val="Teksttreci20"/>
        <w:shd w:val="clear" w:color="auto" w:fill="auto"/>
        <w:tabs>
          <w:tab w:val="left" w:pos="327"/>
        </w:tabs>
        <w:spacing w:line="266" w:lineRule="exact"/>
        <w:ind w:right="600" w:firstLine="0"/>
        <w:jc w:val="both"/>
      </w:pPr>
    </w:p>
    <w:p w14:paraId="1483325B" w14:textId="77777777" w:rsidR="00DA3E92" w:rsidRDefault="00C03E68" w:rsidP="00FC4D2A">
      <w:pPr>
        <w:pStyle w:val="Teksttreci40"/>
        <w:numPr>
          <w:ilvl w:val="0"/>
          <w:numId w:val="20"/>
        </w:numPr>
        <w:shd w:val="clear" w:color="auto" w:fill="auto"/>
        <w:tabs>
          <w:tab w:val="left" w:pos="902"/>
        </w:tabs>
        <w:spacing w:before="0"/>
        <w:jc w:val="both"/>
      </w:pPr>
      <w:r>
        <w:rPr>
          <w:rStyle w:val="Teksttreci41"/>
          <w:b/>
          <w:bCs/>
        </w:rPr>
        <w:t>ISTOTNE DLA STRON POSTANOWIENIA, KTÓRE ZOSTANĄ WPROWADZONE DO TREŚCI ZAWIERANEJ UMOWY W SPRAWIE ZAMÓWIENIA PUBLICZNEGO. OGÓLNE WARUNKI UMOWY ALBO WZÓR UMOWY</w:t>
      </w:r>
      <w:r w:rsidR="008F19AE">
        <w:rPr>
          <w:rStyle w:val="Teksttreci41"/>
          <w:b/>
          <w:bCs/>
        </w:rPr>
        <w:t>,</w:t>
      </w:r>
      <w:r>
        <w:rPr>
          <w:rStyle w:val="Teksttreci41"/>
          <w:b/>
          <w:bCs/>
        </w:rPr>
        <w:t xml:space="preserve"> JEŻELI </w:t>
      </w:r>
      <w:r w:rsidR="008F19AE">
        <w:rPr>
          <w:rStyle w:val="Teksttreci41"/>
          <w:b/>
          <w:bCs/>
        </w:rPr>
        <w:t>ZAMAWIAJĄCY WYMAGA OD WYKONAWCY,</w:t>
      </w:r>
      <w:r>
        <w:rPr>
          <w:rStyle w:val="Teksttreci41"/>
          <w:b/>
          <w:bCs/>
        </w:rPr>
        <w:t xml:space="preserve"> ABY ZAWARŁ Z NIM UMOWĘ </w:t>
      </w:r>
      <w:r w:rsidR="005E6B53">
        <w:rPr>
          <w:rStyle w:val="Teksttreci41"/>
          <w:b/>
          <w:bCs/>
        </w:rPr>
        <w:t xml:space="preserve">               </w:t>
      </w:r>
      <w:r>
        <w:rPr>
          <w:rStyle w:val="Teksttreci41"/>
          <w:b/>
          <w:bCs/>
        </w:rPr>
        <w:t>W SPRAWIE ZAMÓWIENIA PUBLICZNEGO NA TAKICH WARUNKACH</w:t>
      </w:r>
      <w:r>
        <w:t>:</w:t>
      </w:r>
    </w:p>
    <w:p w14:paraId="2511AF06" w14:textId="77777777" w:rsidR="000613F9" w:rsidRPr="000613F9" w:rsidRDefault="000613F9" w:rsidP="000613F9">
      <w:pPr>
        <w:pStyle w:val="Teksttreci20"/>
        <w:shd w:val="clear" w:color="auto" w:fill="auto"/>
        <w:tabs>
          <w:tab w:val="left" w:pos="294"/>
        </w:tabs>
        <w:spacing w:line="266" w:lineRule="exact"/>
        <w:ind w:firstLine="0"/>
        <w:jc w:val="both"/>
        <w:rPr>
          <w:color w:val="auto"/>
        </w:rPr>
      </w:pPr>
    </w:p>
    <w:p w14:paraId="32744994" w14:textId="77777777" w:rsidR="003F47C6" w:rsidRPr="001A481A" w:rsidRDefault="00C03E68" w:rsidP="00FC4D2A">
      <w:pPr>
        <w:pStyle w:val="Teksttreci20"/>
        <w:numPr>
          <w:ilvl w:val="0"/>
          <w:numId w:val="27"/>
        </w:numPr>
        <w:shd w:val="clear" w:color="auto" w:fill="auto"/>
        <w:tabs>
          <w:tab w:val="left" w:pos="294"/>
        </w:tabs>
        <w:spacing w:line="266" w:lineRule="exact"/>
        <w:ind w:firstLine="0"/>
        <w:jc w:val="both"/>
        <w:rPr>
          <w:color w:val="auto"/>
        </w:rPr>
      </w:pPr>
      <w:r>
        <w:t>Zamawiający wymaga zawarcia umowy w sprawie zamówienia publicznego na warunkach określonych we wzorze umowy o udziel</w:t>
      </w:r>
      <w:r w:rsidR="001B124B">
        <w:t>e</w:t>
      </w:r>
      <w:r>
        <w:t xml:space="preserve">nie zamówienia </w:t>
      </w:r>
      <w:r w:rsidRPr="001A481A">
        <w:rPr>
          <w:color w:val="auto"/>
        </w:rPr>
        <w:t xml:space="preserve">stanowiącym załącznik </w:t>
      </w:r>
      <w:r w:rsidRPr="003A2F55">
        <w:rPr>
          <w:b/>
          <w:bCs/>
          <w:color w:val="auto"/>
        </w:rPr>
        <w:t>nr 7 do SIWZ.</w:t>
      </w:r>
    </w:p>
    <w:p w14:paraId="323788C9" w14:textId="71E1C809" w:rsidR="003F47C6" w:rsidRPr="00A00FFB" w:rsidRDefault="003A2F55" w:rsidP="00FC4D2A">
      <w:pPr>
        <w:pStyle w:val="Teksttreci20"/>
        <w:numPr>
          <w:ilvl w:val="0"/>
          <w:numId w:val="27"/>
        </w:numPr>
        <w:shd w:val="clear" w:color="auto" w:fill="auto"/>
        <w:tabs>
          <w:tab w:val="left" w:pos="301"/>
        </w:tabs>
        <w:spacing w:line="266" w:lineRule="exact"/>
        <w:ind w:firstLine="0"/>
        <w:jc w:val="both"/>
        <w:rPr>
          <w:color w:val="auto"/>
        </w:rPr>
      </w:pPr>
      <w:r>
        <w:t>Na podstawie</w:t>
      </w:r>
      <w:r w:rsidR="00C03E68">
        <w:t xml:space="preserve"> art. 144 ust. 1 </w:t>
      </w:r>
      <w:r>
        <w:t xml:space="preserve">pkt 1 </w:t>
      </w:r>
      <w:r w:rsidR="00C03E68">
        <w:t>ustawy</w:t>
      </w:r>
      <w:r>
        <w:t xml:space="preserve"> PZP, Zamawiający przewiduje możliwość dokonania istotnych zmian postanowień umowy zawartej z wybranym Wykonawcą w przypadkach określonych </w:t>
      </w:r>
      <w:r w:rsidR="00220AE8" w:rsidRPr="00A00FFB">
        <w:rPr>
          <w:color w:val="auto"/>
        </w:rPr>
        <w:t xml:space="preserve">w </w:t>
      </w:r>
      <w:r w:rsidR="00220AE8" w:rsidRPr="00A00FFB">
        <w:rPr>
          <w:rFonts w:ascii="Calibri" w:hAnsi="Calibri"/>
          <w:color w:val="auto"/>
        </w:rPr>
        <w:t>§ 12 wzoru umowy.</w:t>
      </w:r>
    </w:p>
    <w:p w14:paraId="001920AE" w14:textId="77777777" w:rsidR="003A2F55" w:rsidRDefault="003A2F55" w:rsidP="007A42DA">
      <w:pPr>
        <w:pStyle w:val="Bezodstpw"/>
        <w:jc w:val="both"/>
        <w:rPr>
          <w:rStyle w:val="Teksttreci41"/>
          <w:rFonts w:eastAsia="Arial Unicode MS"/>
        </w:rPr>
      </w:pPr>
    </w:p>
    <w:p w14:paraId="3CDE4926" w14:textId="0EBB0CC0" w:rsidR="003F47C6" w:rsidRDefault="00C03E68" w:rsidP="003A2F55">
      <w:pPr>
        <w:pStyle w:val="Bezodstpw"/>
        <w:numPr>
          <w:ilvl w:val="0"/>
          <w:numId w:val="20"/>
        </w:numPr>
        <w:jc w:val="both"/>
      </w:pPr>
      <w:r>
        <w:rPr>
          <w:rStyle w:val="Teksttreci41"/>
          <w:rFonts w:eastAsia="Arial Unicode MS"/>
        </w:rPr>
        <w:t>POUCZENIE O ŚRODKACH OCHRONY PRAWNEJ PRZYSŁUGUJĄCYCH WYKONAWCY W TOKU POSTĘPOWANIA O UDZIELENIE ZAMÓWIENIA</w:t>
      </w:r>
      <w:r>
        <w:t>:</w:t>
      </w:r>
    </w:p>
    <w:p w14:paraId="36A9184A" w14:textId="46019C06" w:rsidR="003F47C6" w:rsidRDefault="00C03E68" w:rsidP="00FC4D2A">
      <w:pPr>
        <w:pStyle w:val="Teksttreci20"/>
        <w:numPr>
          <w:ilvl w:val="0"/>
          <w:numId w:val="28"/>
        </w:numPr>
        <w:shd w:val="clear" w:color="auto" w:fill="auto"/>
        <w:tabs>
          <w:tab w:val="left" w:pos="315"/>
        </w:tabs>
        <w:spacing w:line="266" w:lineRule="exact"/>
        <w:ind w:firstLine="0"/>
        <w:jc w:val="both"/>
      </w:pPr>
      <w:r>
        <w:t xml:space="preserve">Środki ochrony prawnej przysługują </w:t>
      </w:r>
      <w:r w:rsidR="004A4E2C">
        <w:t>W</w:t>
      </w:r>
      <w:r>
        <w:t>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Prawo zamówień publicznych.</w:t>
      </w:r>
    </w:p>
    <w:p w14:paraId="10158E6D" w14:textId="3FE51571" w:rsidR="003F47C6" w:rsidRDefault="004A4E2C" w:rsidP="00E20E64">
      <w:pPr>
        <w:pStyle w:val="Bezodstpw"/>
        <w:jc w:val="both"/>
        <w:rPr>
          <w:rFonts w:ascii="Times New Roman" w:hAnsi="Times New Roman" w:cs="Times New Roman"/>
          <w:sz w:val="22"/>
          <w:szCs w:val="22"/>
        </w:rPr>
      </w:pPr>
      <w:r w:rsidRPr="004A4E2C">
        <w:rPr>
          <w:rFonts w:ascii="Times New Roman" w:hAnsi="Times New Roman" w:cs="Times New Roman"/>
          <w:b/>
          <w:bCs/>
          <w:sz w:val="22"/>
          <w:szCs w:val="22"/>
        </w:rPr>
        <w:t>2.</w:t>
      </w:r>
      <w:r>
        <w:rPr>
          <w:rFonts w:ascii="Times New Roman" w:hAnsi="Times New Roman" w:cs="Times New Roman"/>
          <w:sz w:val="22"/>
          <w:szCs w:val="22"/>
        </w:rPr>
        <w:t xml:space="preserve"> </w:t>
      </w:r>
      <w:r w:rsidR="00C03E68" w:rsidRPr="00863B68">
        <w:rPr>
          <w:rFonts w:ascii="Times New Roman" w:hAnsi="Times New Roman" w:cs="Times New Roman"/>
          <w:sz w:val="22"/>
          <w:szCs w:val="22"/>
        </w:rPr>
        <w:t>Środki ochrony prawnej wobec ogłoszenia o zamówieniu oraz specyfikacji istotnych warunków zamówienia przysługują również organizacjom wpisanym na listę, o której mowa w art. 154 pkt 5 ustawy Prawo zamówień publicznych.</w:t>
      </w:r>
    </w:p>
    <w:p w14:paraId="2605A046" w14:textId="77777777" w:rsidR="0053526B" w:rsidRDefault="0053526B" w:rsidP="00863B68">
      <w:pPr>
        <w:pStyle w:val="Bezodstpw"/>
        <w:rPr>
          <w:rFonts w:ascii="Times New Roman" w:hAnsi="Times New Roman" w:cs="Times New Roman"/>
          <w:sz w:val="22"/>
          <w:szCs w:val="22"/>
        </w:rPr>
      </w:pPr>
    </w:p>
    <w:p w14:paraId="5F68BF85" w14:textId="77777777" w:rsidR="00220AE8" w:rsidRDefault="00220AE8" w:rsidP="0053526B">
      <w:pPr>
        <w:pStyle w:val="Bezodstpw"/>
        <w:rPr>
          <w:rFonts w:ascii="Times New Roman" w:hAnsi="Times New Roman" w:cs="Times New Roman"/>
          <w:b/>
          <w:bCs/>
          <w:sz w:val="22"/>
          <w:szCs w:val="22"/>
        </w:rPr>
      </w:pPr>
    </w:p>
    <w:p w14:paraId="1342AB54" w14:textId="77777777" w:rsidR="00220AE8" w:rsidRDefault="00220AE8" w:rsidP="0053526B">
      <w:pPr>
        <w:pStyle w:val="Bezodstpw"/>
        <w:rPr>
          <w:rFonts w:ascii="Times New Roman" w:hAnsi="Times New Roman" w:cs="Times New Roman"/>
          <w:b/>
          <w:bCs/>
          <w:sz w:val="22"/>
          <w:szCs w:val="22"/>
        </w:rPr>
      </w:pPr>
    </w:p>
    <w:p w14:paraId="15B3FE76" w14:textId="77777777" w:rsidR="001501DE" w:rsidRPr="001501DE" w:rsidRDefault="001501DE" w:rsidP="001501DE">
      <w:pPr>
        <w:shd w:val="clear" w:color="auto" w:fill="FFFFFF"/>
        <w:spacing w:line="266" w:lineRule="exact"/>
        <w:ind w:hanging="220"/>
        <w:jc w:val="center"/>
        <w:rPr>
          <w:rFonts w:ascii="Times New Roman" w:eastAsia="Times New Roman" w:hAnsi="Times New Roman" w:cs="Times New Roman"/>
          <w:i/>
          <w:color w:val="auto"/>
          <w:sz w:val="18"/>
          <w:szCs w:val="18"/>
        </w:rPr>
      </w:pPr>
      <w:r w:rsidRPr="001501DE">
        <w:rPr>
          <w:rFonts w:ascii="Times New Roman" w:eastAsia="Times New Roman" w:hAnsi="Times New Roman" w:cs="Times New Roman"/>
          <w:i/>
          <w:color w:val="auto"/>
          <w:sz w:val="18"/>
          <w:szCs w:val="18"/>
        </w:rPr>
        <w:t>Postępowanie pod nazwą: „Remont balkonów budynku B przy Samodzielnym Publicznym Zakładzie Leczniczo-Opiekuńczym       w Raciążku”</w:t>
      </w:r>
    </w:p>
    <w:p w14:paraId="079404BC" w14:textId="77777777" w:rsidR="00EA396A" w:rsidRDefault="00EA396A" w:rsidP="0053526B">
      <w:pPr>
        <w:pStyle w:val="Bezodstpw"/>
        <w:rPr>
          <w:rFonts w:ascii="Times New Roman" w:hAnsi="Times New Roman" w:cs="Times New Roman"/>
          <w:b/>
          <w:bCs/>
          <w:sz w:val="22"/>
          <w:szCs w:val="22"/>
        </w:rPr>
      </w:pPr>
    </w:p>
    <w:p w14:paraId="40E26B81" w14:textId="4A96E700" w:rsidR="0053526B" w:rsidRPr="0053526B" w:rsidRDefault="0053526B" w:rsidP="0053526B">
      <w:pPr>
        <w:pStyle w:val="Bezodstpw"/>
        <w:rPr>
          <w:rFonts w:ascii="Times New Roman" w:hAnsi="Times New Roman" w:cs="Times New Roman"/>
          <w:b/>
          <w:bCs/>
          <w:sz w:val="22"/>
          <w:szCs w:val="22"/>
        </w:rPr>
      </w:pPr>
      <w:r w:rsidRPr="0053526B">
        <w:rPr>
          <w:rFonts w:ascii="Times New Roman" w:hAnsi="Times New Roman" w:cs="Times New Roman"/>
          <w:b/>
          <w:bCs/>
          <w:sz w:val="22"/>
          <w:szCs w:val="22"/>
        </w:rPr>
        <w:t>X</w:t>
      </w:r>
      <w:r w:rsidR="00C925C7">
        <w:rPr>
          <w:rFonts w:ascii="Times New Roman" w:hAnsi="Times New Roman" w:cs="Times New Roman"/>
          <w:b/>
          <w:bCs/>
          <w:sz w:val="22"/>
          <w:szCs w:val="22"/>
        </w:rPr>
        <w:t>VIII</w:t>
      </w:r>
      <w:r w:rsidRPr="0053526B">
        <w:rPr>
          <w:rFonts w:ascii="Times New Roman" w:hAnsi="Times New Roman" w:cs="Times New Roman"/>
          <w:b/>
          <w:bCs/>
          <w:sz w:val="22"/>
          <w:szCs w:val="22"/>
        </w:rPr>
        <w:t>. KLAUZULA INFORMACYJNA DOTYCZĄCA PRZETWARZANIA DANYCH OSOBOWYCH</w:t>
      </w:r>
    </w:p>
    <w:p w14:paraId="4943180B" w14:textId="77777777" w:rsidR="0053526B" w:rsidRPr="0053526B" w:rsidRDefault="0053526B" w:rsidP="0053526B">
      <w:pPr>
        <w:pStyle w:val="Bezodstpw"/>
        <w:rPr>
          <w:rFonts w:ascii="Times New Roman" w:hAnsi="Times New Roman" w:cs="Times New Roman"/>
          <w:b/>
          <w:bCs/>
          <w:sz w:val="22"/>
          <w:szCs w:val="22"/>
        </w:rPr>
      </w:pPr>
    </w:p>
    <w:p w14:paraId="2DFE3238" w14:textId="526F657A" w:rsidR="0053526B" w:rsidRPr="0053526B" w:rsidRDefault="004B2145" w:rsidP="0053526B">
      <w:pPr>
        <w:pStyle w:val="Bezodstpw"/>
        <w:jc w:val="both"/>
        <w:rPr>
          <w:rFonts w:ascii="Times New Roman" w:hAnsi="Times New Roman" w:cs="Times New Roman"/>
          <w:sz w:val="22"/>
          <w:szCs w:val="22"/>
        </w:rPr>
      </w:pPr>
      <w:r w:rsidRPr="004B2145">
        <w:rPr>
          <w:rFonts w:ascii="Times New Roman" w:hAnsi="Times New Roman" w:cs="Times New Roman"/>
          <w:b/>
          <w:bCs/>
          <w:sz w:val="22"/>
          <w:szCs w:val="22"/>
        </w:rPr>
        <w:t>1.</w:t>
      </w:r>
      <w:r>
        <w:rPr>
          <w:rFonts w:ascii="Times New Roman" w:hAnsi="Times New Roman" w:cs="Times New Roman"/>
          <w:sz w:val="22"/>
          <w:szCs w:val="22"/>
        </w:rPr>
        <w:t xml:space="preserve"> </w:t>
      </w:r>
      <w:r w:rsidR="0053526B" w:rsidRPr="0053526B">
        <w:rPr>
          <w:rFonts w:ascii="Times New Roman" w:hAnsi="Times New Roman" w:cs="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informuję, że:</w:t>
      </w:r>
    </w:p>
    <w:p w14:paraId="0BD9481E" w14:textId="77777777"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administratorem Pani/Pana danych osobowych jest Samodzielny Publiczny Zakład Leczniczo-Opiekuńczy, ul. Przedmiejska 1, 87-721 Raciążek;</w:t>
      </w:r>
    </w:p>
    <w:p w14:paraId="29B05C19" w14:textId="4F734891"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7572E5">
        <w:rPr>
          <w:rFonts w:ascii="Times New Roman" w:hAnsi="Times New Roman" w:cs="Times New Roman"/>
          <w:sz w:val="22"/>
          <w:szCs w:val="22"/>
        </w:rPr>
        <w:t>w sprawach związanych z Pani/Pana danymi proszę kontaktować się z I</w:t>
      </w:r>
      <w:r w:rsidRPr="0053526B">
        <w:rPr>
          <w:rFonts w:ascii="Times New Roman" w:hAnsi="Times New Roman" w:cs="Times New Roman"/>
          <w:sz w:val="22"/>
          <w:szCs w:val="22"/>
        </w:rPr>
        <w:t xml:space="preserve">nspektorem </w:t>
      </w:r>
      <w:r w:rsidR="007572E5">
        <w:rPr>
          <w:rFonts w:ascii="Times New Roman" w:hAnsi="Times New Roman" w:cs="Times New Roman"/>
          <w:sz w:val="22"/>
          <w:szCs w:val="22"/>
        </w:rPr>
        <w:t>O</w:t>
      </w:r>
      <w:r w:rsidRPr="0053526B">
        <w:rPr>
          <w:rFonts w:ascii="Times New Roman" w:hAnsi="Times New Roman" w:cs="Times New Roman"/>
          <w:sz w:val="22"/>
          <w:szCs w:val="22"/>
        </w:rPr>
        <w:t xml:space="preserve">chrony </w:t>
      </w:r>
      <w:r w:rsidR="007572E5">
        <w:rPr>
          <w:rFonts w:ascii="Times New Roman" w:hAnsi="Times New Roman" w:cs="Times New Roman"/>
          <w:sz w:val="22"/>
          <w:szCs w:val="22"/>
        </w:rPr>
        <w:t>D</w:t>
      </w:r>
      <w:r w:rsidRPr="0053526B">
        <w:rPr>
          <w:rFonts w:ascii="Times New Roman" w:hAnsi="Times New Roman" w:cs="Times New Roman"/>
          <w:sz w:val="22"/>
          <w:szCs w:val="22"/>
        </w:rPr>
        <w:t>anych osobowych w Samodzielnym Publicznym Zakładzie Leczniczo-Opiekuńczym w Raciążku, adres e-mail: iod@</w:t>
      </w:r>
      <w:r w:rsidR="00810E14">
        <w:rPr>
          <w:rFonts w:ascii="Times New Roman" w:hAnsi="Times New Roman" w:cs="Times New Roman"/>
          <w:sz w:val="22"/>
          <w:szCs w:val="22"/>
        </w:rPr>
        <w:t>spzlo-raciazek.pl</w:t>
      </w:r>
      <w:r w:rsidRPr="0053526B">
        <w:rPr>
          <w:rFonts w:ascii="Times New Roman" w:hAnsi="Times New Roman" w:cs="Times New Roman"/>
          <w:sz w:val="22"/>
          <w:szCs w:val="22"/>
        </w:rPr>
        <w:t>;</w:t>
      </w:r>
    </w:p>
    <w:p w14:paraId="6DCA0392" w14:textId="690DCD9D" w:rsid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Pani/Pana dane osobowe będą przetwarzane w celu prowadzenia przedmiotowego postępowania </w:t>
      </w:r>
      <w:r>
        <w:rPr>
          <w:rFonts w:ascii="Times New Roman" w:hAnsi="Times New Roman" w:cs="Times New Roman"/>
          <w:sz w:val="22"/>
          <w:szCs w:val="22"/>
        </w:rPr>
        <w:t xml:space="preserve">          </w:t>
      </w:r>
      <w:r w:rsidRPr="0053526B">
        <w:rPr>
          <w:rFonts w:ascii="Times New Roman" w:hAnsi="Times New Roman" w:cs="Times New Roman"/>
          <w:sz w:val="22"/>
          <w:szCs w:val="22"/>
        </w:rPr>
        <w:t>o udzielenie zamówienia publicznego oraz zawarcie umowy, a podstawą prawną ich przetwarzania jest obowiązek prawny stosowania sformalizowanych procedur udzielania zamówień publicznych spoczywających na Samodzielnym Publicznym Zakładzie Leczniczo-Opiekuńczym w Raciążku jako jednostce sektora finansów publicznych;</w:t>
      </w:r>
    </w:p>
    <w:p w14:paraId="5195F898" w14:textId="3BF1FD2F" w:rsidR="009C3814" w:rsidRPr="0053526B" w:rsidRDefault="009C3814" w:rsidP="0053526B">
      <w:pPr>
        <w:pStyle w:val="Bezodstpw"/>
        <w:jc w:val="both"/>
        <w:rPr>
          <w:rFonts w:ascii="Times New Roman" w:hAnsi="Times New Roman" w:cs="Times New Roman"/>
          <w:sz w:val="22"/>
          <w:szCs w:val="22"/>
        </w:rPr>
      </w:pPr>
      <w:r>
        <w:rPr>
          <w:rFonts w:ascii="Times New Roman" w:hAnsi="Times New Roman" w:cs="Times New Roman"/>
          <w:sz w:val="22"/>
          <w:szCs w:val="22"/>
        </w:rPr>
        <w:t>•  odbiorcami Pani/Pana danych osobowych będą osoby lub podmioty, którym udostępniona zostanie  dokumentacja postepowania w oparciu o art. 8 oraz art. 96 ust. 3 ustawy z dnia 29 stycznia 2004 r. – Prawo zamówień publicznych, dalej „ustawa PZP”</w:t>
      </w:r>
    </w:p>
    <w:p w14:paraId="79F7E5BB" w14:textId="1239BD26"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6164A2">
        <w:rPr>
          <w:rFonts w:ascii="Times New Roman" w:hAnsi="Times New Roman" w:cs="Times New Roman"/>
          <w:sz w:val="22"/>
          <w:szCs w:val="22"/>
        </w:rPr>
        <w:t xml:space="preserve">Pani/Pana </w:t>
      </w:r>
      <w:r w:rsidRPr="0053526B">
        <w:rPr>
          <w:rFonts w:ascii="Times New Roman" w:hAnsi="Times New Roman" w:cs="Times New Roman"/>
          <w:sz w:val="22"/>
          <w:szCs w:val="22"/>
        </w:rPr>
        <w:t xml:space="preserve">dane osobowe będą </w:t>
      </w:r>
      <w:r w:rsidR="006164A2">
        <w:rPr>
          <w:rFonts w:ascii="Times New Roman" w:hAnsi="Times New Roman" w:cs="Times New Roman"/>
          <w:sz w:val="22"/>
          <w:szCs w:val="22"/>
        </w:rPr>
        <w:t>przechowywane, zgodnie z art. 97 ust. 1 ustawy PZP, przez okres 4 lat od dnia zakończenia postępowania o udzielenie zamówienia, a jeżeli czas trwania umowy przekracza 4 lata, okres przechowywania obejmuje cały czas trwania umowy;</w:t>
      </w:r>
    </w:p>
    <w:p w14:paraId="36353424" w14:textId="096216DF"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297B7C">
        <w:rPr>
          <w:rFonts w:ascii="Times New Roman" w:hAnsi="Times New Roman" w:cs="Times New Roman"/>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21E10A3" w14:textId="12CE75E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297B7C">
        <w:rPr>
          <w:rFonts w:ascii="Times New Roman" w:hAnsi="Times New Roman" w:cs="Times New Roman"/>
          <w:sz w:val="22"/>
          <w:szCs w:val="22"/>
        </w:rPr>
        <w:t>w odniesieniu do Pani/Pana danych osobowych decyzje nie będą podejmowany w sposób zautomatyzowany, stosownie do art. 22 RODO;</w:t>
      </w:r>
      <w:r w:rsidRPr="0053526B">
        <w:rPr>
          <w:rFonts w:ascii="Times New Roman" w:hAnsi="Times New Roman" w:cs="Times New Roman"/>
          <w:sz w:val="22"/>
          <w:szCs w:val="22"/>
        </w:rPr>
        <w:t>;</w:t>
      </w:r>
    </w:p>
    <w:p w14:paraId="030010B8" w14:textId="29E1D5AC"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w:t>
      </w:r>
      <w:r w:rsidR="00EE109F">
        <w:rPr>
          <w:rFonts w:ascii="Times New Roman" w:hAnsi="Times New Roman" w:cs="Times New Roman"/>
          <w:sz w:val="22"/>
          <w:szCs w:val="22"/>
        </w:rPr>
        <w:t xml:space="preserve">posiada </w:t>
      </w:r>
      <w:r w:rsidRPr="0053526B">
        <w:rPr>
          <w:rFonts w:ascii="Times New Roman" w:hAnsi="Times New Roman" w:cs="Times New Roman"/>
          <w:sz w:val="22"/>
          <w:szCs w:val="22"/>
        </w:rPr>
        <w:t>Pani/Pan</w:t>
      </w:r>
      <w:r w:rsidR="00EE109F">
        <w:rPr>
          <w:rFonts w:ascii="Times New Roman" w:hAnsi="Times New Roman" w:cs="Times New Roman"/>
          <w:sz w:val="22"/>
          <w:szCs w:val="22"/>
        </w:rPr>
        <w:t>:</w:t>
      </w:r>
      <w:r w:rsidRPr="0053526B">
        <w:rPr>
          <w:rFonts w:ascii="Times New Roman" w:hAnsi="Times New Roman" w:cs="Times New Roman"/>
          <w:sz w:val="22"/>
          <w:szCs w:val="22"/>
        </w:rPr>
        <w:t xml:space="preserve"> </w:t>
      </w:r>
    </w:p>
    <w:p w14:paraId="348E1785" w14:textId="4B7F84B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 xml:space="preserve">na podstawie art.. 15 RODO prawo </w:t>
      </w:r>
      <w:r w:rsidRPr="0053526B">
        <w:rPr>
          <w:rFonts w:ascii="Times New Roman" w:hAnsi="Times New Roman" w:cs="Times New Roman"/>
          <w:sz w:val="22"/>
          <w:szCs w:val="22"/>
        </w:rPr>
        <w:t>dostępu do danych osobowych Pani/Pana dotyczących,</w:t>
      </w:r>
    </w:p>
    <w:p w14:paraId="4A291765" w14:textId="638733E9"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 xml:space="preserve">na podstawie art. 16 RODO prawo do </w:t>
      </w:r>
      <w:r w:rsidRPr="0053526B">
        <w:rPr>
          <w:rFonts w:ascii="Times New Roman" w:hAnsi="Times New Roman" w:cs="Times New Roman"/>
          <w:sz w:val="22"/>
          <w:szCs w:val="22"/>
        </w:rPr>
        <w:t>sprostowania</w:t>
      </w:r>
      <w:r w:rsidR="00EE109F">
        <w:rPr>
          <w:rFonts w:ascii="Times New Roman" w:hAnsi="Times New Roman" w:cs="Times New Roman"/>
          <w:sz w:val="22"/>
          <w:szCs w:val="22"/>
        </w:rPr>
        <w:t xml:space="preserve"> Pani/Pana danych osobowych</w:t>
      </w:r>
      <w:r w:rsidR="00BD7EDF">
        <w:rPr>
          <w:rFonts w:ascii="Arial" w:hAnsi="Arial" w:cs="Arial"/>
          <w:sz w:val="22"/>
          <w:szCs w:val="22"/>
        </w:rPr>
        <w:t>*</w:t>
      </w:r>
      <w:r w:rsidRPr="0053526B">
        <w:rPr>
          <w:rFonts w:ascii="Times New Roman" w:hAnsi="Times New Roman" w:cs="Times New Roman"/>
          <w:sz w:val="22"/>
          <w:szCs w:val="22"/>
        </w:rPr>
        <w:t>,</w:t>
      </w:r>
    </w:p>
    <w:p w14:paraId="25735283" w14:textId="229FFE6D" w:rsidR="0053526B" w:rsidRP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EE109F">
        <w:rPr>
          <w:rFonts w:ascii="Times New Roman" w:hAnsi="Times New Roman" w:cs="Times New Roman"/>
          <w:sz w:val="22"/>
          <w:szCs w:val="22"/>
        </w:rPr>
        <w:t>na podstawie art. 18 RODO prawo żądania od administratora ograniczenia</w:t>
      </w:r>
      <w:r w:rsidRPr="0053526B">
        <w:rPr>
          <w:rFonts w:ascii="Times New Roman" w:hAnsi="Times New Roman" w:cs="Times New Roman"/>
          <w:sz w:val="22"/>
          <w:szCs w:val="22"/>
        </w:rPr>
        <w:t xml:space="preserve"> przetwarzania</w:t>
      </w:r>
      <w:r w:rsidR="00EE109F">
        <w:rPr>
          <w:rFonts w:ascii="Times New Roman" w:hAnsi="Times New Roman" w:cs="Times New Roman"/>
          <w:sz w:val="22"/>
          <w:szCs w:val="22"/>
        </w:rPr>
        <w:t xml:space="preserve"> danych osobowych z zastrzeżeniem przypadków, o których mowa w art. 18 ust. 2 RODO</w:t>
      </w:r>
      <w:r w:rsidR="00BD7EDF">
        <w:rPr>
          <w:rFonts w:ascii="Arial" w:hAnsi="Arial" w:cs="Arial"/>
          <w:sz w:val="22"/>
          <w:szCs w:val="22"/>
        </w:rPr>
        <w:t>**</w:t>
      </w:r>
      <w:r w:rsidRPr="0053526B">
        <w:rPr>
          <w:rFonts w:ascii="Times New Roman" w:hAnsi="Times New Roman" w:cs="Times New Roman"/>
          <w:sz w:val="22"/>
          <w:szCs w:val="22"/>
        </w:rPr>
        <w:t>,</w:t>
      </w:r>
    </w:p>
    <w:p w14:paraId="543136BE" w14:textId="16BF1D70" w:rsidR="0053526B" w:rsidRDefault="0053526B" w:rsidP="0053526B">
      <w:pPr>
        <w:pStyle w:val="Bezodstpw"/>
        <w:jc w:val="both"/>
        <w:rPr>
          <w:rFonts w:ascii="Times New Roman" w:hAnsi="Times New Roman" w:cs="Times New Roman"/>
          <w:sz w:val="22"/>
          <w:szCs w:val="22"/>
        </w:rPr>
      </w:pPr>
      <w:r w:rsidRPr="0053526B">
        <w:rPr>
          <w:rFonts w:ascii="Times New Roman" w:hAnsi="Times New Roman" w:cs="Times New Roman"/>
          <w:sz w:val="22"/>
          <w:szCs w:val="22"/>
        </w:rPr>
        <w:t xml:space="preserve">      - </w:t>
      </w:r>
      <w:r w:rsidR="004B2145">
        <w:rPr>
          <w:rFonts w:ascii="Times New Roman" w:hAnsi="Times New Roman" w:cs="Times New Roman"/>
          <w:sz w:val="22"/>
          <w:szCs w:val="22"/>
        </w:rPr>
        <w:t>prawo do wniesienia skargi do prezesa Urzędu Ochrony Danych Osobowych, gdy uzna Pani/Pan, że przetwarzanie danych osobowych Pani/Pana dotyczących narusza przepisy RODO;</w:t>
      </w:r>
    </w:p>
    <w:p w14:paraId="3CD90204" w14:textId="56A16BC4"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nie przysługuje  Pani/Panu:</w:t>
      </w:r>
    </w:p>
    <w:p w14:paraId="09B020F6" w14:textId="65C8BD6E"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w związku z art. 17 ust. 3 lit. b, d lub e RODO prawo do usunięcia danych osobowych;</w:t>
      </w:r>
    </w:p>
    <w:p w14:paraId="61181461" w14:textId="75C817D3" w:rsidR="004B2145"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prawo do przenoszenia danych osobowych, o którym mowa w art. 20 RODO;</w:t>
      </w:r>
    </w:p>
    <w:p w14:paraId="1846E314" w14:textId="3CCEBC5F" w:rsidR="004B2145" w:rsidRPr="0053526B" w:rsidRDefault="004B2145" w:rsidP="0053526B">
      <w:pPr>
        <w:pStyle w:val="Bezodstpw"/>
        <w:jc w:val="both"/>
        <w:rPr>
          <w:rFonts w:ascii="Times New Roman" w:hAnsi="Times New Roman" w:cs="Times New Roman"/>
          <w:sz w:val="22"/>
          <w:szCs w:val="22"/>
        </w:rPr>
      </w:pPr>
      <w:r>
        <w:rPr>
          <w:rFonts w:ascii="Times New Roman" w:hAnsi="Times New Roman" w:cs="Times New Roman"/>
          <w:sz w:val="22"/>
          <w:szCs w:val="22"/>
        </w:rPr>
        <w:t>- na podstawie art. 21 RODO prawo sprzeciwu, wobec przetwarzania danych osobowych, gdyż podstawą prawną przetwarzania Pani/Pana danych osobowych jest art. 6 ust. 1 lit. C RODO.</w:t>
      </w:r>
    </w:p>
    <w:p w14:paraId="511B3B0D" w14:textId="18C3FBFA" w:rsidR="0053526B" w:rsidRPr="0053526B" w:rsidRDefault="004B2145" w:rsidP="0053526B">
      <w:pPr>
        <w:pStyle w:val="Bezodstpw"/>
        <w:jc w:val="both"/>
        <w:rPr>
          <w:rFonts w:ascii="Times New Roman" w:hAnsi="Times New Roman" w:cs="Times New Roman"/>
          <w:sz w:val="22"/>
          <w:szCs w:val="22"/>
        </w:rPr>
      </w:pPr>
      <w:r w:rsidRPr="004B2145">
        <w:rPr>
          <w:rFonts w:ascii="Times New Roman" w:hAnsi="Times New Roman" w:cs="Times New Roman"/>
          <w:b/>
          <w:bCs/>
          <w:sz w:val="22"/>
          <w:szCs w:val="22"/>
        </w:rPr>
        <w:t>2.</w:t>
      </w:r>
      <w:r>
        <w:rPr>
          <w:rFonts w:ascii="Times New Roman" w:hAnsi="Times New Roman" w:cs="Times New Roman"/>
          <w:sz w:val="22"/>
          <w:szCs w:val="22"/>
        </w:rPr>
        <w:t xml:space="preserve"> </w:t>
      </w:r>
      <w:r w:rsidR="0053526B" w:rsidRPr="0053526B">
        <w:rPr>
          <w:rFonts w:ascii="Times New Roman" w:hAnsi="Times New Roman" w:cs="Times New Roman"/>
          <w:sz w:val="22"/>
          <w:szCs w:val="22"/>
        </w:rPr>
        <w:t xml:space="preserve">Samodzielny Publiczny Zakład Leczniczo-Opiekuńczy przypomina o ciążącym na Pani/.Panu obowiązku informacyjnym wynikającym z art. 14 RODO względem osób fizycznych, których dane przekazane zostaną Zamawiającemu w związku z prowadzonym postepowaniem i które Zamawiający pośrednio pozyska od wykonawcy biorącego udział w postępowaniu, chyba że ma zastosowanie co najmniej </w:t>
      </w:r>
      <w:r>
        <w:rPr>
          <w:rFonts w:ascii="Times New Roman" w:hAnsi="Times New Roman" w:cs="Times New Roman"/>
          <w:sz w:val="22"/>
          <w:szCs w:val="22"/>
        </w:rPr>
        <w:t xml:space="preserve">jedno </w:t>
      </w:r>
      <w:r w:rsidR="0053526B" w:rsidRPr="0053526B">
        <w:rPr>
          <w:rFonts w:ascii="Times New Roman" w:hAnsi="Times New Roman" w:cs="Times New Roman"/>
          <w:sz w:val="22"/>
          <w:szCs w:val="22"/>
        </w:rPr>
        <w:t xml:space="preserve">z </w:t>
      </w:r>
      <w:proofErr w:type="spellStart"/>
      <w:r w:rsidR="0053526B" w:rsidRPr="0053526B">
        <w:rPr>
          <w:rFonts w:ascii="Times New Roman" w:hAnsi="Times New Roman" w:cs="Times New Roman"/>
          <w:sz w:val="22"/>
          <w:szCs w:val="22"/>
        </w:rPr>
        <w:t>wył</w:t>
      </w:r>
      <w:r w:rsidR="000E3EBB">
        <w:rPr>
          <w:rFonts w:ascii="Times New Roman" w:hAnsi="Times New Roman" w:cs="Times New Roman"/>
          <w:sz w:val="22"/>
          <w:szCs w:val="22"/>
        </w:rPr>
        <w:t>ą</w:t>
      </w:r>
      <w:r w:rsidR="0053526B" w:rsidRPr="0053526B">
        <w:rPr>
          <w:rFonts w:ascii="Times New Roman" w:hAnsi="Times New Roman" w:cs="Times New Roman"/>
          <w:sz w:val="22"/>
          <w:szCs w:val="22"/>
        </w:rPr>
        <w:t>czeń</w:t>
      </w:r>
      <w:proofErr w:type="spellEnd"/>
      <w:r w:rsidR="0053526B" w:rsidRPr="0053526B">
        <w:rPr>
          <w:rFonts w:ascii="Times New Roman" w:hAnsi="Times New Roman" w:cs="Times New Roman"/>
          <w:sz w:val="22"/>
          <w:szCs w:val="22"/>
        </w:rPr>
        <w:t xml:space="preserve">,  o których mowa w art.14 ust. 5 RODO. </w:t>
      </w:r>
    </w:p>
    <w:p w14:paraId="1CB53412" w14:textId="77777777" w:rsidR="0053526B" w:rsidRPr="0053526B" w:rsidRDefault="0053526B" w:rsidP="0053526B">
      <w:pPr>
        <w:pStyle w:val="Bezodstpw"/>
        <w:jc w:val="both"/>
        <w:rPr>
          <w:rFonts w:ascii="Times New Roman" w:hAnsi="Times New Roman" w:cs="Times New Roman"/>
          <w:sz w:val="22"/>
          <w:szCs w:val="22"/>
        </w:rPr>
      </w:pPr>
    </w:p>
    <w:p w14:paraId="6E9B61EA" w14:textId="77777777" w:rsidR="0053526B" w:rsidRPr="0053526B" w:rsidRDefault="0053526B" w:rsidP="0053526B">
      <w:pPr>
        <w:pStyle w:val="Bezodstpw"/>
        <w:rPr>
          <w:rFonts w:ascii="Times New Roman" w:hAnsi="Times New Roman" w:cs="Times New Roman"/>
          <w:sz w:val="22"/>
          <w:szCs w:val="22"/>
        </w:rPr>
      </w:pPr>
    </w:p>
    <w:p w14:paraId="5A0843DE" w14:textId="534ADFE1" w:rsidR="0053526B" w:rsidRDefault="0053526B" w:rsidP="0053526B">
      <w:pPr>
        <w:pStyle w:val="Bezodstpw"/>
        <w:rPr>
          <w:rFonts w:ascii="Times New Roman" w:hAnsi="Times New Roman" w:cs="Times New Roman"/>
          <w:sz w:val="22"/>
          <w:szCs w:val="22"/>
        </w:rPr>
      </w:pPr>
    </w:p>
    <w:p w14:paraId="7A7B9745" w14:textId="72673EC7" w:rsidR="00B6349B" w:rsidRDefault="00B6349B" w:rsidP="0053526B">
      <w:pPr>
        <w:pStyle w:val="Bezodstpw"/>
        <w:rPr>
          <w:rFonts w:ascii="Times New Roman" w:hAnsi="Times New Roman" w:cs="Times New Roman"/>
          <w:sz w:val="22"/>
          <w:szCs w:val="22"/>
        </w:rPr>
      </w:pPr>
    </w:p>
    <w:p w14:paraId="7DE05D4A" w14:textId="2367C99C" w:rsidR="00B6349B" w:rsidRDefault="00B6349B" w:rsidP="0053526B">
      <w:pPr>
        <w:pStyle w:val="Bezodstpw"/>
        <w:rPr>
          <w:rFonts w:ascii="Times New Roman" w:hAnsi="Times New Roman" w:cs="Times New Roman"/>
          <w:sz w:val="22"/>
          <w:szCs w:val="22"/>
        </w:rPr>
      </w:pPr>
    </w:p>
    <w:p w14:paraId="5FAE2489" w14:textId="36BC84D2" w:rsidR="00B6349B" w:rsidRDefault="00B6349B" w:rsidP="0053526B">
      <w:pPr>
        <w:pStyle w:val="Bezodstpw"/>
        <w:rPr>
          <w:rFonts w:ascii="Times New Roman" w:hAnsi="Times New Roman" w:cs="Times New Roman"/>
          <w:sz w:val="22"/>
          <w:szCs w:val="22"/>
        </w:rPr>
      </w:pPr>
    </w:p>
    <w:p w14:paraId="79403916" w14:textId="77777777" w:rsidR="00B6349B" w:rsidRPr="0053526B" w:rsidRDefault="00B6349B" w:rsidP="0053526B">
      <w:pPr>
        <w:pStyle w:val="Bezodstpw"/>
        <w:rPr>
          <w:rFonts w:ascii="Times New Roman" w:hAnsi="Times New Roman" w:cs="Times New Roman"/>
          <w:sz w:val="22"/>
          <w:szCs w:val="22"/>
        </w:rPr>
      </w:pPr>
    </w:p>
    <w:p w14:paraId="1559BC1C" w14:textId="77777777" w:rsidR="00084598" w:rsidRPr="00084598" w:rsidRDefault="00084598" w:rsidP="00084598">
      <w:pPr>
        <w:shd w:val="clear" w:color="auto" w:fill="FFFFFF"/>
        <w:spacing w:line="266" w:lineRule="exact"/>
        <w:ind w:hanging="220"/>
        <w:jc w:val="center"/>
        <w:rPr>
          <w:rFonts w:ascii="Times New Roman" w:eastAsia="Times New Roman" w:hAnsi="Times New Roman" w:cs="Times New Roman"/>
          <w:i/>
          <w:color w:val="auto"/>
          <w:sz w:val="18"/>
          <w:szCs w:val="18"/>
        </w:rPr>
      </w:pPr>
      <w:r w:rsidRPr="00084598">
        <w:rPr>
          <w:rFonts w:ascii="Times New Roman" w:eastAsia="Times New Roman" w:hAnsi="Times New Roman" w:cs="Times New Roman"/>
          <w:i/>
          <w:color w:val="auto"/>
          <w:sz w:val="18"/>
          <w:szCs w:val="18"/>
        </w:rPr>
        <w:t>Postępowanie pod nazwą: „Remont balkonów budynku B przy Samodzielnym Publicznym Zakładzie Leczniczo-Opiekuńczym       w Raciążku”</w:t>
      </w:r>
    </w:p>
    <w:p w14:paraId="068CDEF8" w14:textId="77777777" w:rsidR="00B6349B" w:rsidRPr="00863B68" w:rsidRDefault="00B6349B" w:rsidP="00863B68">
      <w:pPr>
        <w:pStyle w:val="Bezodstpw"/>
        <w:rPr>
          <w:rFonts w:ascii="Times New Roman" w:hAnsi="Times New Roman" w:cs="Times New Roman"/>
          <w:sz w:val="22"/>
          <w:szCs w:val="22"/>
        </w:rPr>
      </w:pPr>
    </w:p>
    <w:p w14:paraId="1E6F9E3C" w14:textId="1698D54D" w:rsidR="003F47C6" w:rsidRDefault="00C03E68" w:rsidP="00863B68">
      <w:pPr>
        <w:pStyle w:val="Bezodstpw"/>
      </w:pPr>
      <w:r>
        <w:rPr>
          <w:rStyle w:val="Teksttreci41"/>
          <w:rFonts w:eastAsia="Arial Unicode MS"/>
        </w:rPr>
        <w:t>X</w:t>
      </w:r>
      <w:r w:rsidR="00F10B9E">
        <w:rPr>
          <w:rStyle w:val="Teksttreci41"/>
          <w:rFonts w:eastAsia="Arial Unicode MS"/>
        </w:rPr>
        <w:t>I</w:t>
      </w:r>
      <w:r>
        <w:rPr>
          <w:rStyle w:val="Teksttreci41"/>
          <w:rFonts w:eastAsia="Arial Unicode MS"/>
        </w:rPr>
        <w:t>X</w:t>
      </w:r>
      <w:r w:rsidR="007A5F0C">
        <w:rPr>
          <w:rStyle w:val="Teksttreci41"/>
          <w:rFonts w:eastAsia="Arial Unicode MS"/>
        </w:rPr>
        <w:t>.</w:t>
      </w:r>
      <w:r>
        <w:rPr>
          <w:rStyle w:val="Teksttreci41"/>
          <w:rFonts w:eastAsia="Arial Unicode MS"/>
        </w:rPr>
        <w:t xml:space="preserve"> POZOSTAŁE POSTANOWIENIA</w:t>
      </w:r>
    </w:p>
    <w:p w14:paraId="3D37337B" w14:textId="77777777" w:rsidR="00CF124D"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Opis części zamówienia, jeżeli zamawiający dopuszcza składanie ofert częściowych</w:t>
      </w:r>
      <w:r>
        <w:t xml:space="preserve">: </w:t>
      </w:r>
    </w:p>
    <w:p w14:paraId="3B162090" w14:textId="1B08D745" w:rsidR="003F47C6" w:rsidRDefault="00C03E68" w:rsidP="00CF124D">
      <w:pPr>
        <w:pStyle w:val="Teksttreci20"/>
        <w:shd w:val="clear" w:color="auto" w:fill="auto"/>
        <w:tabs>
          <w:tab w:val="left" w:pos="308"/>
        </w:tabs>
        <w:spacing w:line="266" w:lineRule="exact"/>
        <w:ind w:firstLine="0"/>
        <w:jc w:val="both"/>
      </w:pPr>
      <w:r>
        <w:t>Zamawiający nie dopuszcza składania ofert częściowych.</w:t>
      </w:r>
    </w:p>
    <w:p w14:paraId="5AEC1A10" w14:textId="7BE854C4" w:rsidR="003F47C6"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Maksymaln</w:t>
      </w:r>
      <w:r w:rsidR="00CA5C5E">
        <w:rPr>
          <w:rStyle w:val="Teksttreci21"/>
        </w:rPr>
        <w:t>a</w:t>
      </w:r>
      <w:r>
        <w:rPr>
          <w:rStyle w:val="Teksttreci21"/>
        </w:rPr>
        <w:t xml:space="preserve"> liczb</w:t>
      </w:r>
      <w:r w:rsidR="00CA5C5E">
        <w:rPr>
          <w:rStyle w:val="Teksttreci21"/>
        </w:rPr>
        <w:t>a</w:t>
      </w:r>
      <w:r>
        <w:rPr>
          <w:rStyle w:val="Teksttreci21"/>
        </w:rPr>
        <w:t xml:space="preserve"> </w:t>
      </w:r>
      <w:r w:rsidR="00CF124D">
        <w:rPr>
          <w:rStyle w:val="Teksttreci21"/>
        </w:rPr>
        <w:t>W</w:t>
      </w:r>
      <w:r>
        <w:rPr>
          <w:rStyle w:val="Teksttreci21"/>
        </w:rPr>
        <w:t>ykonawców, z którymi zamawiający zawrze umowę ramową, jeżeli zamawiający przewiduje zawarcie umowy ramowej</w:t>
      </w:r>
      <w:r>
        <w:t>:</w:t>
      </w:r>
    </w:p>
    <w:p w14:paraId="2EB0CB47" w14:textId="77777777" w:rsidR="003F47C6" w:rsidRDefault="00C03E68">
      <w:pPr>
        <w:pStyle w:val="Teksttreci20"/>
        <w:shd w:val="clear" w:color="auto" w:fill="auto"/>
        <w:spacing w:line="266" w:lineRule="exact"/>
        <w:ind w:firstLine="0"/>
        <w:jc w:val="both"/>
      </w:pPr>
      <w:r>
        <w:t>Zamawiający nie przewiduje zawarcia umowy ramowej w tym postępowaniu.</w:t>
      </w:r>
    </w:p>
    <w:p w14:paraId="4F73391C" w14:textId="75B695AC" w:rsidR="003F47C6" w:rsidRDefault="00C03E68" w:rsidP="00FC4D2A">
      <w:pPr>
        <w:pStyle w:val="Teksttreci20"/>
        <w:numPr>
          <w:ilvl w:val="0"/>
          <w:numId w:val="29"/>
        </w:numPr>
        <w:shd w:val="clear" w:color="auto" w:fill="auto"/>
        <w:tabs>
          <w:tab w:val="left" w:pos="308"/>
        </w:tabs>
        <w:spacing w:line="266" w:lineRule="exact"/>
        <w:ind w:firstLine="0"/>
        <w:jc w:val="both"/>
      </w:pPr>
      <w:r>
        <w:rPr>
          <w:rStyle w:val="Teksttreci21"/>
        </w:rPr>
        <w:t xml:space="preserve">Informacja o przewidywanych zamówieniach, o których mowa w art. 67 ust. 1 pkt 6 ustawy, jeżeli </w:t>
      </w:r>
      <w:r w:rsidR="00CF124D">
        <w:rPr>
          <w:rStyle w:val="Teksttreci21"/>
        </w:rPr>
        <w:t>Z</w:t>
      </w:r>
      <w:r>
        <w:rPr>
          <w:rStyle w:val="Teksttreci21"/>
        </w:rPr>
        <w:t>amawiający przewiduje udzielenie takich zamówień</w:t>
      </w:r>
      <w:r>
        <w:t>:</w:t>
      </w:r>
    </w:p>
    <w:p w14:paraId="1262CA9B" w14:textId="77777777" w:rsidR="003F47C6" w:rsidRDefault="00C03E68">
      <w:pPr>
        <w:pStyle w:val="Teksttreci20"/>
        <w:shd w:val="clear" w:color="auto" w:fill="auto"/>
        <w:spacing w:line="266" w:lineRule="exact"/>
        <w:ind w:firstLine="0"/>
        <w:jc w:val="both"/>
      </w:pPr>
      <w:r>
        <w:t xml:space="preserve">Zamawiający nie </w:t>
      </w:r>
      <w:r>
        <w:rPr>
          <w:rStyle w:val="Teksttreci2Pogrubienie"/>
        </w:rPr>
        <w:t xml:space="preserve">przewiduje możliwości </w:t>
      </w:r>
      <w:r>
        <w:t>udzielenia zamówień, o których mowa w a</w:t>
      </w:r>
      <w:r w:rsidR="00770391">
        <w:t>rt. 67 ust. 1 pkt. 6 ustawy PZP.</w:t>
      </w:r>
    </w:p>
    <w:p w14:paraId="73035135" w14:textId="77777777" w:rsidR="0077039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Opis sposobu przedstawiania ofert wariantowych oraz minimalne warunki, jakim musz</w:t>
      </w:r>
      <w:r w:rsidR="00C35D16">
        <w:rPr>
          <w:rStyle w:val="Teksttreci21"/>
        </w:rPr>
        <w:t>ą</w:t>
      </w:r>
      <w:r>
        <w:rPr>
          <w:rStyle w:val="Teksttreci21"/>
        </w:rPr>
        <w:t xml:space="preserve"> odpowiadać oferty wariantowe, wraz z wybranymi kryteriami oceny, jeżeli zamawiający wymaga lub dopuszcza ich składanie</w:t>
      </w:r>
      <w:r>
        <w:t>:</w:t>
      </w:r>
    </w:p>
    <w:p w14:paraId="614F413C" w14:textId="77777777" w:rsidR="00770391" w:rsidRDefault="00770391" w:rsidP="00770391">
      <w:pPr>
        <w:pStyle w:val="Teksttreci20"/>
        <w:shd w:val="clear" w:color="auto" w:fill="auto"/>
        <w:spacing w:line="266" w:lineRule="exact"/>
        <w:ind w:firstLine="0"/>
        <w:jc w:val="both"/>
      </w:pPr>
      <w:r>
        <w:t>Zamawiający nie dopuszcza składania ofert wariantowych.</w:t>
      </w:r>
    </w:p>
    <w:p w14:paraId="388672B0" w14:textId="77777777" w:rsidR="00770391" w:rsidRDefault="00770391" w:rsidP="00FC4D2A">
      <w:pPr>
        <w:pStyle w:val="Teksttreci20"/>
        <w:numPr>
          <w:ilvl w:val="0"/>
          <w:numId w:val="29"/>
        </w:numPr>
        <w:shd w:val="clear" w:color="auto" w:fill="auto"/>
        <w:tabs>
          <w:tab w:val="left" w:pos="335"/>
        </w:tabs>
        <w:spacing w:line="266" w:lineRule="exact"/>
        <w:ind w:firstLine="0"/>
        <w:jc w:val="both"/>
      </w:pPr>
      <w:r>
        <w:rPr>
          <w:rStyle w:val="Teksttreci21"/>
        </w:rPr>
        <w:t xml:space="preserve">Adres poczty elektronicznej </w:t>
      </w:r>
      <w:r w:rsidR="00CC1D61">
        <w:rPr>
          <w:rStyle w:val="Teksttreci21"/>
        </w:rPr>
        <w:t>l</w:t>
      </w:r>
      <w:r>
        <w:rPr>
          <w:rStyle w:val="Teksttreci21"/>
        </w:rPr>
        <w:t>ub strony internetowej zamawiającego</w:t>
      </w:r>
      <w:r>
        <w:t>:</w:t>
      </w:r>
    </w:p>
    <w:p w14:paraId="18EAA640" w14:textId="77777777" w:rsidR="00770391" w:rsidRDefault="00770391" w:rsidP="00770391">
      <w:pPr>
        <w:pStyle w:val="Teksttreci20"/>
        <w:shd w:val="clear" w:color="auto" w:fill="auto"/>
        <w:spacing w:line="266" w:lineRule="exact"/>
        <w:ind w:firstLine="0"/>
        <w:jc w:val="both"/>
      </w:pPr>
      <w:r>
        <w:t>Adres poczty elektronicznej:</w:t>
      </w:r>
      <w:r w:rsidR="006E7522" w:rsidRPr="00CC1D61">
        <w:rPr>
          <w:color w:val="FF0000"/>
        </w:rPr>
        <w:t xml:space="preserve"> </w:t>
      </w:r>
      <w:r w:rsidR="00265A71">
        <w:rPr>
          <w:color w:val="auto"/>
        </w:rPr>
        <w:t>spzlo@spzlo-raciazek.pl</w:t>
      </w:r>
    </w:p>
    <w:p w14:paraId="7CF8B6B2" w14:textId="77777777" w:rsidR="00770391" w:rsidRDefault="00770391" w:rsidP="00770391">
      <w:pPr>
        <w:pStyle w:val="Teksttreci20"/>
        <w:shd w:val="clear" w:color="auto" w:fill="auto"/>
        <w:spacing w:line="266" w:lineRule="exact"/>
        <w:ind w:firstLine="0"/>
        <w:jc w:val="both"/>
      </w:pPr>
      <w:r>
        <w:t xml:space="preserve">Adres strony internetowej: </w:t>
      </w:r>
      <w:bookmarkStart w:id="38" w:name="_Hlk43276644"/>
      <w:r w:rsidR="009C59F0">
        <w:fldChar w:fldCharType="begin"/>
      </w:r>
      <w:r w:rsidR="009C59F0">
        <w:instrText xml:space="preserve"> HYPERLINK "http://www.spzlo-raciazek.pl" </w:instrText>
      </w:r>
      <w:r w:rsidR="009C59F0">
        <w:fldChar w:fldCharType="separate"/>
      </w:r>
      <w:r w:rsidR="00D7121D" w:rsidRPr="00D7121D">
        <w:rPr>
          <w:rFonts w:eastAsia="Calibri"/>
          <w:color w:val="0000FF"/>
          <w:u w:val="single"/>
          <w:lang w:eastAsia="en-US" w:bidi="ar-SA"/>
        </w:rPr>
        <w:t>www.spzlo-raciazek.pl</w:t>
      </w:r>
      <w:r w:rsidR="009C59F0">
        <w:rPr>
          <w:rFonts w:eastAsia="Calibri"/>
          <w:color w:val="0000FF"/>
          <w:u w:val="single"/>
          <w:lang w:eastAsia="en-US" w:bidi="ar-SA"/>
        </w:rPr>
        <w:fldChar w:fldCharType="end"/>
      </w:r>
    </w:p>
    <w:bookmarkEnd w:id="38"/>
    <w:p w14:paraId="6C85B582" w14:textId="7E4C04FD" w:rsidR="00770391" w:rsidRDefault="00770391" w:rsidP="00FC4D2A">
      <w:pPr>
        <w:pStyle w:val="Teksttreci20"/>
        <w:numPr>
          <w:ilvl w:val="0"/>
          <w:numId w:val="29"/>
        </w:numPr>
        <w:shd w:val="clear" w:color="auto" w:fill="auto"/>
        <w:tabs>
          <w:tab w:val="left" w:pos="349"/>
        </w:tabs>
        <w:spacing w:line="266" w:lineRule="exact"/>
        <w:ind w:firstLine="0"/>
        <w:jc w:val="both"/>
      </w:pPr>
      <w:r>
        <w:rPr>
          <w:rStyle w:val="Teksttreci21"/>
        </w:rPr>
        <w:t>Informacje dotyczące walut obcych, w jakich mogą być</w:t>
      </w:r>
      <w:r w:rsidR="00231574">
        <w:rPr>
          <w:rStyle w:val="Teksttreci21"/>
        </w:rPr>
        <w:t xml:space="preserve"> prowadzone rozliczenia miedzy </w:t>
      </w:r>
      <w:r w:rsidR="009939C1">
        <w:rPr>
          <w:rStyle w:val="Teksttreci21"/>
        </w:rPr>
        <w:t>Z</w:t>
      </w:r>
      <w:r>
        <w:rPr>
          <w:rStyle w:val="Teksttreci21"/>
        </w:rPr>
        <w:t xml:space="preserve">amawiającym a </w:t>
      </w:r>
      <w:r w:rsidR="009939C1">
        <w:rPr>
          <w:rStyle w:val="Teksttreci21"/>
        </w:rPr>
        <w:t>W</w:t>
      </w:r>
      <w:r>
        <w:rPr>
          <w:rStyle w:val="Teksttreci21"/>
        </w:rPr>
        <w:t xml:space="preserve">ykonawca, jeżeli </w:t>
      </w:r>
      <w:r w:rsidR="009939C1">
        <w:rPr>
          <w:rStyle w:val="Teksttreci21"/>
        </w:rPr>
        <w:t>Z</w:t>
      </w:r>
      <w:r>
        <w:rPr>
          <w:rStyle w:val="Teksttreci21"/>
        </w:rPr>
        <w:t>amawiający przewiduje rozliczenia w walutach obcych</w:t>
      </w:r>
      <w:r>
        <w:t xml:space="preserve">: Zamawiający nie przewiduje rozliczeń w walutach obcych. </w:t>
      </w:r>
      <w:r w:rsidR="00845763">
        <w:t xml:space="preserve">Rozliczenia między </w:t>
      </w:r>
      <w:r w:rsidR="009939C1">
        <w:t>Z</w:t>
      </w:r>
      <w:r w:rsidR="00845763">
        <w:t>amawiającym</w:t>
      </w:r>
      <w:r>
        <w:t xml:space="preserve"> </w:t>
      </w:r>
      <w:r w:rsidR="009F1345">
        <w:t xml:space="preserve">               </w:t>
      </w:r>
      <w:r>
        <w:t xml:space="preserve">a </w:t>
      </w:r>
      <w:r w:rsidR="009939C1">
        <w:t>W</w:t>
      </w:r>
      <w:r>
        <w:t>ykonawcą będą prowadzone w złotych polskich.</w:t>
      </w:r>
    </w:p>
    <w:p w14:paraId="2FE1FD34" w14:textId="77777777" w:rsidR="009939C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 xml:space="preserve">Jeżeli </w:t>
      </w:r>
      <w:r w:rsidR="009939C1">
        <w:rPr>
          <w:rStyle w:val="Teksttreci21"/>
        </w:rPr>
        <w:t>Z</w:t>
      </w:r>
      <w:r>
        <w:rPr>
          <w:rStyle w:val="Teksttreci21"/>
        </w:rPr>
        <w:t xml:space="preserve">amawiający przewiduje </w:t>
      </w:r>
      <w:r w:rsidR="008D6FFD">
        <w:rPr>
          <w:rStyle w:val="Teksttreci21"/>
        </w:rPr>
        <w:t>aukcję</w:t>
      </w:r>
      <w:r>
        <w:rPr>
          <w:rStyle w:val="Teksttreci21"/>
        </w:rPr>
        <w:t xml:space="preserve"> elektroniczn</w:t>
      </w:r>
      <w:r w:rsidR="008D6FFD">
        <w:rPr>
          <w:rStyle w:val="Teksttreci21"/>
        </w:rPr>
        <w:t>ą</w:t>
      </w:r>
      <w:r>
        <w:t xml:space="preserve">: </w:t>
      </w:r>
    </w:p>
    <w:p w14:paraId="60913D54" w14:textId="043C5BC3" w:rsidR="00770391" w:rsidRDefault="009939C1" w:rsidP="009939C1">
      <w:pPr>
        <w:pStyle w:val="Teksttreci20"/>
        <w:shd w:val="clear" w:color="auto" w:fill="auto"/>
        <w:tabs>
          <w:tab w:val="left" w:pos="342"/>
        </w:tabs>
        <w:spacing w:line="266" w:lineRule="exact"/>
        <w:ind w:firstLine="0"/>
        <w:jc w:val="both"/>
      </w:pPr>
      <w:r>
        <w:t>Zamawiający nie przewiduje aukcji elektronicznej w tym postępowaniu</w:t>
      </w:r>
      <w:r w:rsidR="00770391">
        <w:t>.</w:t>
      </w:r>
    </w:p>
    <w:p w14:paraId="3EEA9828" w14:textId="77777777" w:rsidR="00770391" w:rsidRDefault="00770391" w:rsidP="00FC4D2A">
      <w:pPr>
        <w:pStyle w:val="Teksttreci20"/>
        <w:numPr>
          <w:ilvl w:val="0"/>
          <w:numId w:val="29"/>
        </w:numPr>
        <w:shd w:val="clear" w:color="auto" w:fill="auto"/>
        <w:tabs>
          <w:tab w:val="left" w:pos="342"/>
        </w:tabs>
        <w:spacing w:line="266" w:lineRule="exact"/>
        <w:ind w:firstLine="0"/>
        <w:jc w:val="both"/>
      </w:pPr>
      <w:r>
        <w:rPr>
          <w:rStyle w:val="Teksttreci21"/>
        </w:rPr>
        <w:t>Wysokość zwrotu kosztów udziału w postępowaniu, jeżeli zamawiający przewiduje ich zwrot</w:t>
      </w:r>
      <w:r>
        <w:t>:</w:t>
      </w:r>
    </w:p>
    <w:p w14:paraId="48DC0BCD" w14:textId="2CDDA1C0" w:rsidR="00770391" w:rsidRDefault="00770391" w:rsidP="00770391">
      <w:pPr>
        <w:pStyle w:val="Teksttreci20"/>
        <w:shd w:val="clear" w:color="auto" w:fill="auto"/>
        <w:spacing w:line="266" w:lineRule="exact"/>
        <w:ind w:firstLine="0"/>
        <w:jc w:val="both"/>
      </w:pPr>
      <w:r>
        <w:t xml:space="preserve">Zamawiający nie przewiduje zwrotu kosztów udziału w </w:t>
      </w:r>
      <w:r w:rsidR="009939C1">
        <w:t xml:space="preserve">tym </w:t>
      </w:r>
      <w:r>
        <w:t>postępowaniu.</w:t>
      </w:r>
    </w:p>
    <w:p w14:paraId="3CBD8613" w14:textId="77777777" w:rsidR="00090FC1" w:rsidRDefault="00090FC1" w:rsidP="00FC4D2A">
      <w:pPr>
        <w:pStyle w:val="Teksttreci20"/>
        <w:numPr>
          <w:ilvl w:val="0"/>
          <w:numId w:val="29"/>
        </w:numPr>
        <w:shd w:val="clear" w:color="auto" w:fill="auto"/>
        <w:tabs>
          <w:tab w:val="left" w:pos="342"/>
        </w:tabs>
        <w:spacing w:line="266" w:lineRule="exact"/>
        <w:ind w:firstLine="0"/>
        <w:jc w:val="both"/>
      </w:pPr>
      <w:r>
        <w:rPr>
          <w:rStyle w:val="Teksttreci21"/>
        </w:rPr>
        <w:t xml:space="preserve">Zamawiający </w:t>
      </w:r>
      <w:r>
        <w:rPr>
          <w:rStyle w:val="Teksttreci2Pogrubienie0"/>
        </w:rPr>
        <w:t xml:space="preserve">przewiduje </w:t>
      </w:r>
      <w:r>
        <w:rPr>
          <w:rStyle w:val="Teksttreci21"/>
        </w:rPr>
        <w:t>wymagania, o których mowa w art. 29 ust. 3a:</w:t>
      </w:r>
    </w:p>
    <w:p w14:paraId="4DCD4F22" w14:textId="77777777" w:rsidR="00090FC1" w:rsidRDefault="00090FC1" w:rsidP="009939C1">
      <w:pPr>
        <w:pStyle w:val="Teksttreci20"/>
        <w:shd w:val="clear" w:color="auto" w:fill="auto"/>
        <w:tabs>
          <w:tab w:val="left" w:pos="363"/>
        </w:tabs>
        <w:spacing w:line="266" w:lineRule="exact"/>
        <w:ind w:firstLine="0"/>
        <w:jc w:val="both"/>
      </w:pPr>
      <w:r>
        <w:t>Sposób dokumentowania zatrudnienia osób, o których mowa w art. 29 ust. 3a - na podstawie umowy</w:t>
      </w:r>
      <w:r w:rsidR="00534491">
        <w:t xml:space="preserve"> </w:t>
      </w:r>
      <w:r>
        <w:t>o pracę:</w:t>
      </w:r>
    </w:p>
    <w:p w14:paraId="5861A916" w14:textId="77777777" w:rsidR="00090FC1" w:rsidRDefault="00090FC1" w:rsidP="00090FC1">
      <w:pPr>
        <w:pStyle w:val="Teksttreci20"/>
        <w:shd w:val="clear" w:color="auto" w:fill="auto"/>
        <w:spacing w:line="266" w:lineRule="exact"/>
        <w:ind w:firstLine="0"/>
        <w:jc w:val="both"/>
      </w:pPr>
      <w:r>
        <w:t>Sposób dokumentowania zatrudnienia osób, o których mowa w art.29 ust.3 a ustawy Prawo zamówień publicznych został opisany w rozdziale III pkt 6 niniejszej specyfikacji istotnych warunków zamówienia.</w:t>
      </w:r>
    </w:p>
    <w:p w14:paraId="52257694" w14:textId="2C9336BC" w:rsidR="008B10CD" w:rsidRDefault="0028270B" w:rsidP="008B10CD">
      <w:pPr>
        <w:pStyle w:val="Teksttreci20"/>
        <w:numPr>
          <w:ilvl w:val="0"/>
          <w:numId w:val="29"/>
        </w:numPr>
        <w:shd w:val="clear" w:color="auto" w:fill="auto"/>
        <w:tabs>
          <w:tab w:val="left" w:pos="440"/>
        </w:tabs>
        <w:spacing w:line="266" w:lineRule="exact"/>
        <w:ind w:firstLine="0"/>
        <w:jc w:val="both"/>
      </w:pPr>
      <w:r>
        <w:rPr>
          <w:rStyle w:val="Teksttreci21"/>
        </w:rPr>
        <w:t>Za</w:t>
      </w:r>
      <w:r w:rsidR="00795F27">
        <w:rPr>
          <w:rStyle w:val="Teksttreci21"/>
        </w:rPr>
        <w:t>mawiający</w:t>
      </w:r>
      <w:r>
        <w:rPr>
          <w:rStyle w:val="Teksttreci21"/>
        </w:rPr>
        <w:t xml:space="preserve"> nie</w:t>
      </w:r>
      <w:r w:rsidR="00795F27">
        <w:rPr>
          <w:rStyle w:val="Teksttreci21"/>
        </w:rPr>
        <w:t xml:space="preserve"> </w:t>
      </w:r>
      <w:r w:rsidR="00090FC1">
        <w:rPr>
          <w:rStyle w:val="Teksttreci21"/>
        </w:rPr>
        <w:t>przewiduje wymagań, o których mowa w art. 29 ust. 4</w:t>
      </w:r>
      <w:r w:rsidR="00090FC1">
        <w:t>.</w:t>
      </w:r>
    </w:p>
    <w:p w14:paraId="0242E1F0" w14:textId="77777777" w:rsidR="00090FC1" w:rsidRDefault="00090FC1" w:rsidP="00FC4D2A">
      <w:pPr>
        <w:pStyle w:val="Teksttreci20"/>
        <w:numPr>
          <w:ilvl w:val="0"/>
          <w:numId w:val="29"/>
        </w:numPr>
        <w:shd w:val="clear" w:color="auto" w:fill="auto"/>
        <w:tabs>
          <w:tab w:val="left" w:pos="482"/>
        </w:tabs>
        <w:spacing w:line="266" w:lineRule="exact"/>
        <w:ind w:firstLine="0"/>
        <w:jc w:val="both"/>
      </w:pPr>
      <w:r>
        <w:rPr>
          <w:rStyle w:val="Teksttreci21"/>
        </w:rPr>
        <w:t>Zamawiający nie zastrzega obowiązku osobistego wykonania przez wykonawcę kluczowych części zamówienia</w:t>
      </w:r>
      <w:r>
        <w:t>.</w:t>
      </w:r>
    </w:p>
    <w:p w14:paraId="5AE26351" w14:textId="77777777" w:rsidR="00090FC1" w:rsidRDefault="00090FC1" w:rsidP="00FC4D2A">
      <w:pPr>
        <w:pStyle w:val="Teksttreci20"/>
        <w:numPr>
          <w:ilvl w:val="0"/>
          <w:numId w:val="29"/>
        </w:numPr>
        <w:shd w:val="clear" w:color="auto" w:fill="auto"/>
        <w:tabs>
          <w:tab w:val="left" w:pos="447"/>
        </w:tabs>
        <w:spacing w:line="240" w:lineRule="auto"/>
        <w:ind w:firstLine="0"/>
        <w:jc w:val="both"/>
      </w:pPr>
      <w:r>
        <w:rPr>
          <w:rStyle w:val="Teksttreci21"/>
        </w:rPr>
        <w:t>W związku z tym, że zamówienie dotyczy robót budowlanych:</w:t>
      </w:r>
    </w:p>
    <w:p w14:paraId="3A08FDEF" w14:textId="051A8961" w:rsidR="00090FC1" w:rsidRDefault="00CE33B8" w:rsidP="00090FC1">
      <w:pPr>
        <w:pStyle w:val="Teksttreci20"/>
        <w:shd w:val="clear" w:color="auto" w:fill="auto"/>
        <w:spacing w:line="240" w:lineRule="auto"/>
        <w:ind w:firstLine="0"/>
        <w:jc w:val="both"/>
      </w:pPr>
      <w:r>
        <w:t>1</w:t>
      </w:r>
      <w:r w:rsidR="00090FC1">
        <w:t xml:space="preserve">) Umowy o podwykonawstwo oraz umowy o podwykonawstwo z dalszymi podwykonawcami, których przedmiotem są roboty budowlane, muszą spełniać wymogi określone we wzorze umowy, stanowiącej załącznik do SIWZ, w ustawie i przepisach ustawy z dnia 23 kwietnia 1964 r. Kodeks cywilny, których niespełnienie spowoduje zgłoszenie w formie pisemnej przez </w:t>
      </w:r>
      <w:r w:rsidR="00090FC1" w:rsidRPr="00CE33B8">
        <w:rPr>
          <w:rStyle w:val="Teksttreci2PogrubienieKursywa"/>
          <w:b w:val="0"/>
          <w:bCs w:val="0"/>
          <w:i w:val="0"/>
          <w:iCs w:val="0"/>
        </w:rPr>
        <w:t>Zamawiającego</w:t>
      </w:r>
      <w:r w:rsidR="00090FC1" w:rsidRPr="00CE33B8">
        <w:rPr>
          <w:b/>
          <w:bCs/>
          <w:i/>
          <w:iCs/>
        </w:rPr>
        <w:t xml:space="preserve"> </w:t>
      </w:r>
      <w:r w:rsidR="00090FC1">
        <w:t>odpowiednio zastrzeżeń lub sprzeciwu.</w:t>
      </w:r>
    </w:p>
    <w:p w14:paraId="06028CB3" w14:textId="6D037DE9" w:rsidR="00090FC1" w:rsidRDefault="00CE33B8" w:rsidP="00CE33B8">
      <w:pPr>
        <w:pStyle w:val="Teksttreci20"/>
        <w:shd w:val="clear" w:color="auto" w:fill="auto"/>
        <w:tabs>
          <w:tab w:val="left" w:pos="370"/>
        </w:tabs>
        <w:spacing w:line="240" w:lineRule="auto"/>
        <w:ind w:firstLine="0"/>
        <w:jc w:val="both"/>
      </w:pPr>
      <w:r>
        <w:t>2)</w:t>
      </w:r>
      <w:r w:rsidR="00090FC1">
        <w:t xml:space="preserve">Umowy o podwykonawstwo, </w:t>
      </w:r>
      <w:r w:rsidR="00E447FD">
        <w:t>których przedmiotem są dostawy l</w:t>
      </w:r>
      <w:r w:rsidR="00090FC1">
        <w:t>ub usługi, nie podlegają obowiązkowi przedkładania</w:t>
      </w:r>
      <w:r w:rsidR="00143402">
        <w:t xml:space="preserve"> zamawiającemu, jeżeli ich wart</w:t>
      </w:r>
      <w:r w:rsidR="00090FC1">
        <w:t>ość nie przekracza 50 000 zł bez względu na przedmiot tych dostaw lub usług.</w:t>
      </w:r>
    </w:p>
    <w:p w14:paraId="2ADC5E75" w14:textId="77777777" w:rsidR="00090FC1" w:rsidRDefault="00090FC1" w:rsidP="00FC4D2A">
      <w:pPr>
        <w:pStyle w:val="Teksttreci20"/>
        <w:numPr>
          <w:ilvl w:val="0"/>
          <w:numId w:val="29"/>
        </w:numPr>
        <w:shd w:val="clear" w:color="auto" w:fill="auto"/>
        <w:tabs>
          <w:tab w:val="left" w:pos="461"/>
        </w:tabs>
        <w:spacing w:line="240" w:lineRule="auto"/>
        <w:ind w:firstLine="0"/>
        <w:jc w:val="both"/>
      </w:pPr>
      <w:r>
        <w:rPr>
          <w:rStyle w:val="Teksttreci21"/>
        </w:rPr>
        <w:t>Wymóg lub możliwość złożenia ofert w postaci katalogów elektronicznych lub dołączenia katalogów elektronicznych do oferty</w:t>
      </w:r>
      <w:r>
        <w:t>: nie dotyczy</w:t>
      </w:r>
    </w:p>
    <w:p w14:paraId="71FBCB0F" w14:textId="7E0D96FA" w:rsidR="00437764" w:rsidRPr="00532DDD" w:rsidRDefault="00090FC1" w:rsidP="00532DDD">
      <w:pPr>
        <w:pStyle w:val="Teksttreci20"/>
        <w:numPr>
          <w:ilvl w:val="0"/>
          <w:numId w:val="29"/>
        </w:numPr>
        <w:shd w:val="clear" w:color="auto" w:fill="auto"/>
        <w:tabs>
          <w:tab w:val="left" w:pos="482"/>
        </w:tabs>
        <w:spacing w:after="202" w:line="240" w:lineRule="auto"/>
        <w:ind w:firstLine="0"/>
        <w:jc w:val="both"/>
        <w:rPr>
          <w:rStyle w:val="Teksttreci21"/>
          <w:u w:val="none"/>
        </w:rPr>
      </w:pPr>
      <w:r>
        <w:rPr>
          <w:rStyle w:val="Teksttreci21"/>
        </w:rPr>
        <w:t xml:space="preserve">Liczba części zamówienia, na którą </w:t>
      </w:r>
      <w:r w:rsidR="00670481">
        <w:rPr>
          <w:rStyle w:val="Teksttreci21"/>
        </w:rPr>
        <w:t>W</w:t>
      </w:r>
      <w:r>
        <w:rPr>
          <w:rStyle w:val="Teksttreci21"/>
        </w:rPr>
        <w:t xml:space="preserve">ykonawca może złożyć ofertę lub maksymalną liczbę części, na które zamówienie może zostać udzielone temu samemu wykonawcy, oraz kryteria lub zasady, które będą miały zastosowanie do ustalenia, które części zamówienia zostaną udzielone jednemu </w:t>
      </w:r>
      <w:r w:rsidR="00CC2C68">
        <w:rPr>
          <w:rStyle w:val="Teksttreci21"/>
        </w:rPr>
        <w:t>W</w:t>
      </w:r>
      <w:r>
        <w:rPr>
          <w:rStyle w:val="Teksttreci21"/>
        </w:rPr>
        <w:t xml:space="preserve">ykonawcy, </w:t>
      </w:r>
      <w:r w:rsidR="00191692">
        <w:rPr>
          <w:rStyle w:val="Teksttreci21"/>
        </w:rPr>
        <w:t xml:space="preserve"> </w:t>
      </w:r>
      <w:r>
        <w:rPr>
          <w:rStyle w:val="Teksttreci21"/>
        </w:rPr>
        <w:t>w przypadku wyboru jego oferty w większej niż maksymalna liczbie części</w:t>
      </w:r>
      <w:r>
        <w:t>: nie dotyczy.</w:t>
      </w:r>
    </w:p>
    <w:p w14:paraId="1DCAE021" w14:textId="77777777" w:rsidR="00CE0900" w:rsidRPr="00CE0900" w:rsidRDefault="00CE0900" w:rsidP="00CE0900">
      <w:pPr>
        <w:shd w:val="clear" w:color="auto" w:fill="FFFFFF"/>
        <w:spacing w:line="266" w:lineRule="exact"/>
        <w:ind w:hanging="220"/>
        <w:jc w:val="center"/>
        <w:rPr>
          <w:rFonts w:ascii="Times New Roman" w:eastAsia="Times New Roman" w:hAnsi="Times New Roman" w:cs="Times New Roman"/>
          <w:i/>
          <w:color w:val="auto"/>
          <w:sz w:val="18"/>
          <w:szCs w:val="18"/>
        </w:rPr>
      </w:pPr>
      <w:r w:rsidRPr="00CE0900">
        <w:rPr>
          <w:rFonts w:ascii="Times New Roman" w:eastAsia="Times New Roman" w:hAnsi="Times New Roman" w:cs="Times New Roman"/>
          <w:i/>
          <w:color w:val="auto"/>
          <w:sz w:val="18"/>
          <w:szCs w:val="18"/>
        </w:rPr>
        <w:lastRenderedPageBreak/>
        <w:t>Postępowanie pod nazwą: „Remont balkonów budynku B przy Samodzielnym Publicznym Zakładzie Leczniczo-Opiekuńczym       w Raciążku”</w:t>
      </w:r>
    </w:p>
    <w:p w14:paraId="25F0DECF" w14:textId="77777777" w:rsidR="007F1B41" w:rsidRDefault="007F1B41" w:rsidP="00090FC1">
      <w:pPr>
        <w:pStyle w:val="Teksttreci20"/>
        <w:shd w:val="clear" w:color="auto" w:fill="auto"/>
        <w:spacing w:line="240" w:lineRule="auto"/>
        <w:ind w:right="2520" w:firstLine="0"/>
        <w:rPr>
          <w:rStyle w:val="Teksttreci21"/>
        </w:rPr>
      </w:pPr>
    </w:p>
    <w:p w14:paraId="3C33CCC8" w14:textId="77777777" w:rsidR="007F1B41" w:rsidRDefault="007F1B41" w:rsidP="00090FC1">
      <w:pPr>
        <w:pStyle w:val="Teksttreci20"/>
        <w:shd w:val="clear" w:color="auto" w:fill="auto"/>
        <w:spacing w:line="240" w:lineRule="auto"/>
        <w:ind w:right="2520" w:firstLine="0"/>
        <w:rPr>
          <w:rStyle w:val="Teksttreci21"/>
        </w:rPr>
      </w:pPr>
    </w:p>
    <w:p w14:paraId="63AA052B" w14:textId="24A07EF9" w:rsidR="00090FC1" w:rsidRDefault="00090FC1" w:rsidP="00090FC1">
      <w:pPr>
        <w:pStyle w:val="Teksttreci20"/>
        <w:shd w:val="clear" w:color="auto" w:fill="auto"/>
        <w:spacing w:line="240" w:lineRule="auto"/>
        <w:ind w:right="2520" w:firstLine="0"/>
        <w:rPr>
          <w:color w:val="auto"/>
        </w:rPr>
      </w:pPr>
      <w:r>
        <w:rPr>
          <w:rStyle w:val="Teksttreci21"/>
        </w:rPr>
        <w:t>Załączniki do specyfikacji istotnych warunków zamówienia (SIWZ):</w:t>
      </w:r>
      <w:r w:rsidR="00105B48">
        <w:rPr>
          <w:rStyle w:val="Teksttreci21"/>
        </w:rPr>
        <w:t xml:space="preserve">                              </w:t>
      </w:r>
      <w:r>
        <w:rPr>
          <w:rStyle w:val="Teksttreci21"/>
        </w:rPr>
        <w:t xml:space="preserve"> </w:t>
      </w:r>
      <w:r w:rsidRPr="00222744">
        <w:rPr>
          <w:b/>
        </w:rPr>
        <w:t>1</w:t>
      </w:r>
      <w:r>
        <w:t>.</w:t>
      </w:r>
      <w:r w:rsidR="00105B48">
        <w:t xml:space="preserve"> </w:t>
      </w:r>
      <w:r w:rsidR="002E6E68">
        <w:t xml:space="preserve">  </w:t>
      </w:r>
      <w:r>
        <w:t xml:space="preserve">Formularz oferty - </w:t>
      </w:r>
      <w:r w:rsidRPr="0053634B">
        <w:rPr>
          <w:color w:val="auto"/>
        </w:rPr>
        <w:t>zał. nr 1 do SIWZ.</w:t>
      </w:r>
    </w:p>
    <w:p w14:paraId="29984298" w14:textId="00101510" w:rsidR="004523B6" w:rsidRPr="001D1B9C" w:rsidRDefault="004523B6" w:rsidP="004523B6">
      <w:pPr>
        <w:pStyle w:val="Teksttreci20"/>
        <w:shd w:val="clear" w:color="auto" w:fill="auto"/>
        <w:spacing w:line="240" w:lineRule="auto"/>
        <w:ind w:right="17" w:firstLine="0"/>
        <w:rPr>
          <w:color w:val="FF0000"/>
        </w:rPr>
      </w:pPr>
      <w:r w:rsidRPr="004523B6">
        <w:rPr>
          <w:b/>
          <w:bCs/>
          <w:color w:val="auto"/>
        </w:rPr>
        <w:t>2.</w:t>
      </w:r>
      <w:r w:rsidRPr="004523B6">
        <w:t xml:space="preserve"> </w:t>
      </w:r>
      <w:r>
        <w:t xml:space="preserve">  Oświadczenie dotyczące przesłanek wykluczenia z postępowania, na podstawie art. 25a ust. 1 ustawy Prawo zamówień publicznych - zał. nr 2 do SIWZ.</w:t>
      </w:r>
    </w:p>
    <w:p w14:paraId="52DB8539" w14:textId="2CA989EE" w:rsidR="00090FC1" w:rsidRDefault="004523B6" w:rsidP="00090FC1">
      <w:pPr>
        <w:pStyle w:val="Teksttreci20"/>
        <w:shd w:val="clear" w:color="auto" w:fill="auto"/>
        <w:spacing w:line="240" w:lineRule="auto"/>
        <w:ind w:firstLine="0"/>
        <w:jc w:val="both"/>
      </w:pPr>
      <w:r>
        <w:rPr>
          <w:b/>
        </w:rPr>
        <w:t>3</w:t>
      </w:r>
      <w:r w:rsidR="00090FC1">
        <w:t>.</w:t>
      </w:r>
      <w:r w:rsidR="00105B48">
        <w:t xml:space="preserve">  </w:t>
      </w:r>
      <w:r w:rsidR="00090FC1">
        <w:t xml:space="preserve">Oświadczenie dotyczące spełniania warunków udziału w postępowaniu, na podstawie art. 25a ust. 1 ustawy Prawo zamówień publicznych - </w:t>
      </w:r>
      <w:r w:rsidR="00090FC1" w:rsidRPr="0053634B">
        <w:rPr>
          <w:color w:val="auto"/>
        </w:rPr>
        <w:t xml:space="preserve">zał. nr </w:t>
      </w:r>
      <w:r>
        <w:rPr>
          <w:color w:val="auto"/>
        </w:rPr>
        <w:t>3</w:t>
      </w:r>
      <w:r w:rsidR="00090FC1" w:rsidRPr="0053634B">
        <w:rPr>
          <w:color w:val="auto"/>
        </w:rPr>
        <w:t xml:space="preserve"> do SIWZ.</w:t>
      </w:r>
    </w:p>
    <w:p w14:paraId="4A92C249" w14:textId="77777777" w:rsidR="00090FC1" w:rsidRDefault="00090FC1" w:rsidP="00090FC1">
      <w:pPr>
        <w:pStyle w:val="Teksttreci20"/>
        <w:shd w:val="clear" w:color="auto" w:fill="auto"/>
        <w:spacing w:line="240" w:lineRule="auto"/>
        <w:ind w:firstLine="0"/>
        <w:jc w:val="both"/>
      </w:pPr>
      <w:r w:rsidRPr="00222744">
        <w:rPr>
          <w:b/>
        </w:rPr>
        <w:t>4</w:t>
      </w:r>
      <w:r>
        <w:t xml:space="preserve">.   Oświadczenie o przynależności lub braku przynależności do tej samej grupy kapitałowej, o której mowa </w:t>
      </w:r>
      <w:r w:rsidR="00534491">
        <w:t xml:space="preserve">  </w:t>
      </w:r>
      <w:r w:rsidR="00C557AC">
        <w:t>w art. 24 ust. 1</w:t>
      </w:r>
      <w:r>
        <w:t xml:space="preserve"> pkt 23 - zał. nr 4 do SIWZ.</w:t>
      </w:r>
    </w:p>
    <w:p w14:paraId="7B34378B"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Wykaz robót budowlanych</w:t>
      </w:r>
      <w:r w:rsidR="00DB0349">
        <w:t xml:space="preserve"> </w:t>
      </w:r>
      <w:r>
        <w:t>- zał. nr 5 do SIWZ.</w:t>
      </w:r>
    </w:p>
    <w:p w14:paraId="1D43C536"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Wykaz osób - zał. nr 6 do SIWZ.</w:t>
      </w:r>
    </w:p>
    <w:p w14:paraId="4BF169E1" w14:textId="77777777" w:rsidR="00090FC1" w:rsidRDefault="00090FC1" w:rsidP="00FC4D2A">
      <w:pPr>
        <w:pStyle w:val="Teksttreci20"/>
        <w:numPr>
          <w:ilvl w:val="0"/>
          <w:numId w:val="25"/>
        </w:numPr>
        <w:shd w:val="clear" w:color="auto" w:fill="auto"/>
        <w:tabs>
          <w:tab w:val="left" w:pos="354"/>
        </w:tabs>
        <w:spacing w:line="240" w:lineRule="auto"/>
        <w:ind w:firstLine="0"/>
        <w:jc w:val="both"/>
      </w:pPr>
      <w:r>
        <w:t>Wzór umowy - zał. nr 7 do SIWZ.</w:t>
      </w:r>
    </w:p>
    <w:p w14:paraId="0777BE99" w14:textId="21DC9D49" w:rsidR="00090FC1" w:rsidRDefault="00090FC1" w:rsidP="00090FC1">
      <w:pPr>
        <w:pStyle w:val="Teksttreci20"/>
        <w:shd w:val="clear" w:color="auto" w:fill="auto"/>
        <w:spacing w:line="240" w:lineRule="auto"/>
        <w:ind w:firstLine="0"/>
        <w:jc w:val="both"/>
      </w:pPr>
      <w:r w:rsidRPr="00222744">
        <w:rPr>
          <w:b/>
        </w:rPr>
        <w:t>8</w:t>
      </w:r>
      <w:r>
        <w:t>.</w:t>
      </w:r>
      <w:r w:rsidR="00A41003">
        <w:t xml:space="preserve">    </w:t>
      </w:r>
      <w:r>
        <w:t>Oświadczeni</w:t>
      </w:r>
      <w:r w:rsidR="004523B6">
        <w:t>e</w:t>
      </w:r>
      <w:r>
        <w:t xml:space="preserve"> o braku podstaw wykluczenia Wykonawcy z udziału w postępowaniu – zał. nr 8 do SIWZ.</w:t>
      </w:r>
    </w:p>
    <w:p w14:paraId="17D7AF9A" w14:textId="77777777" w:rsidR="00090FC1" w:rsidRDefault="00090FC1" w:rsidP="00090FC1">
      <w:pPr>
        <w:pStyle w:val="Teksttreci20"/>
        <w:shd w:val="clear" w:color="auto" w:fill="auto"/>
        <w:tabs>
          <w:tab w:val="left" w:pos="354"/>
        </w:tabs>
        <w:spacing w:line="240" w:lineRule="auto"/>
        <w:ind w:firstLine="0"/>
        <w:jc w:val="both"/>
      </w:pPr>
      <w:r w:rsidRPr="00222744">
        <w:rPr>
          <w:b/>
        </w:rPr>
        <w:t>9</w:t>
      </w:r>
      <w:r>
        <w:t xml:space="preserve">. </w:t>
      </w:r>
      <w:r w:rsidR="00A41003">
        <w:t xml:space="preserve">  </w:t>
      </w:r>
      <w:r>
        <w:t>Wzór pisemnego zobowiązania - zał. nr 9 do SIWZ.</w:t>
      </w:r>
    </w:p>
    <w:p w14:paraId="48786D61" w14:textId="77777777" w:rsidR="00090FC1" w:rsidRDefault="00090FC1" w:rsidP="00206C10">
      <w:pPr>
        <w:pStyle w:val="Teksttreci20"/>
        <w:shd w:val="clear" w:color="auto" w:fill="auto"/>
        <w:tabs>
          <w:tab w:val="left" w:pos="480"/>
        </w:tabs>
        <w:spacing w:after="1020" w:line="240" w:lineRule="auto"/>
        <w:ind w:firstLine="0"/>
        <w:jc w:val="both"/>
      </w:pPr>
      <w:r w:rsidRPr="00222744">
        <w:rPr>
          <w:b/>
        </w:rPr>
        <w:t>10</w:t>
      </w:r>
      <w:r>
        <w:t xml:space="preserve">. Dokumentacja projektowa, specyfikacja techniczna wykonania i odbioru robót budowlanych oraz przedmiary robót - zał. nr 10 do SIWZ.                                                                                                    </w:t>
      </w:r>
    </w:p>
    <w:p w14:paraId="4F08F230" w14:textId="0492CDCD" w:rsidR="001B68AA" w:rsidRDefault="00090FC1" w:rsidP="00944461">
      <w:pPr>
        <w:pStyle w:val="Teksttreci20"/>
        <w:shd w:val="clear" w:color="auto" w:fill="auto"/>
        <w:tabs>
          <w:tab w:val="left" w:pos="480"/>
        </w:tabs>
        <w:spacing w:after="1020" w:line="240" w:lineRule="auto"/>
        <w:ind w:firstLine="0"/>
        <w:rPr>
          <w:color w:val="auto"/>
        </w:rPr>
      </w:pPr>
      <w:r w:rsidRPr="00F85351">
        <w:rPr>
          <w:rStyle w:val="Teksttreci21"/>
          <w:rFonts w:eastAsia="Arial Unicode MS"/>
          <w:color w:val="auto"/>
        </w:rPr>
        <w:t>Opracował</w:t>
      </w:r>
      <w:r w:rsidR="00ED5CB0" w:rsidRPr="00F85351">
        <w:rPr>
          <w:rStyle w:val="Teksttreci21"/>
          <w:rFonts w:eastAsia="Arial Unicode MS"/>
          <w:color w:val="auto"/>
        </w:rPr>
        <w:t>a</w:t>
      </w:r>
      <w:r w:rsidRPr="00F85351">
        <w:rPr>
          <w:rStyle w:val="Teksttreci21"/>
          <w:rFonts w:eastAsia="Arial Unicode MS"/>
          <w:color w:val="auto"/>
        </w:rPr>
        <w:t xml:space="preserve">: </w:t>
      </w:r>
      <w:r w:rsidRPr="00F85351">
        <w:rPr>
          <w:color w:val="auto"/>
        </w:rPr>
        <w:t xml:space="preserve">Klaudia Chudzio                                                                                                                                                 </w:t>
      </w:r>
      <w:r w:rsidR="008C539D" w:rsidRPr="00F85351">
        <w:rPr>
          <w:color w:val="auto"/>
        </w:rPr>
        <w:t>Raciążek</w:t>
      </w:r>
      <w:r w:rsidRPr="00F85351">
        <w:rPr>
          <w:color w:val="auto"/>
        </w:rPr>
        <w:t xml:space="preserve">, dnia </w:t>
      </w:r>
      <w:r w:rsidR="00C24978">
        <w:rPr>
          <w:color w:val="auto"/>
        </w:rPr>
        <w:t>06</w:t>
      </w:r>
      <w:r w:rsidR="00F85351" w:rsidRPr="00CA581D">
        <w:rPr>
          <w:color w:val="auto"/>
        </w:rPr>
        <w:t>.</w:t>
      </w:r>
      <w:r w:rsidR="000C4A12" w:rsidRPr="00CA581D">
        <w:rPr>
          <w:color w:val="auto"/>
        </w:rPr>
        <w:t>0</w:t>
      </w:r>
      <w:r w:rsidR="00C24978">
        <w:rPr>
          <w:color w:val="auto"/>
        </w:rPr>
        <w:t>7</w:t>
      </w:r>
      <w:r w:rsidR="000C4A12" w:rsidRPr="00CA581D">
        <w:rPr>
          <w:color w:val="auto"/>
        </w:rPr>
        <w:t>.</w:t>
      </w:r>
      <w:r w:rsidR="00944461" w:rsidRPr="00CA581D">
        <w:rPr>
          <w:color w:val="auto"/>
        </w:rPr>
        <w:t>20</w:t>
      </w:r>
      <w:r w:rsidR="004523B6">
        <w:rPr>
          <w:color w:val="auto"/>
        </w:rPr>
        <w:t>20</w:t>
      </w:r>
      <w:r w:rsidR="00944461" w:rsidRPr="00CA581D">
        <w:rPr>
          <w:color w:val="auto"/>
        </w:rPr>
        <w:t xml:space="preserve"> </w:t>
      </w:r>
      <w:r w:rsidR="00944461" w:rsidRPr="00F85351">
        <w:rPr>
          <w:color w:val="auto"/>
        </w:rPr>
        <w:t>r.</w:t>
      </w:r>
    </w:p>
    <w:p w14:paraId="4517391A" w14:textId="737B54EB" w:rsidR="00F35865" w:rsidRDefault="00696934" w:rsidP="00F35865">
      <w:pPr>
        <w:pStyle w:val="Bezodstpw"/>
      </w:pPr>
      <w:r>
        <w:t>----------------------------------------</w:t>
      </w:r>
    </w:p>
    <w:p w14:paraId="56385FB7" w14:textId="32B137BF" w:rsidR="00F35865" w:rsidRDefault="00F35865" w:rsidP="00F35865">
      <w:pPr>
        <w:pStyle w:val="Bezodstpw"/>
        <w:jc w:val="both"/>
        <w:rPr>
          <w:rFonts w:ascii="Times New Roman" w:hAnsi="Times New Roman" w:cs="Times New Roman"/>
          <w:sz w:val="18"/>
          <w:szCs w:val="18"/>
        </w:rPr>
      </w:pPr>
      <w:r w:rsidRPr="00F35865">
        <w:rPr>
          <w:rFonts w:ascii="Times New Roman" w:hAnsi="Times New Roman" w:cs="Times New Roman"/>
          <w:sz w:val="18"/>
          <w:szCs w:val="18"/>
        </w:rPr>
        <w:t>* Wyjaśnienie: skorzystanie z prawa do sprostowania nie może skutkować zmiana wyniku postepowania o udzielenie zamówienia publicznego ani zmianą postanowień umowy w zakresie niezgodnym z ustawą PZP oraz nie może naruszać integralności protokołu oraz jego załączników.</w:t>
      </w:r>
    </w:p>
    <w:p w14:paraId="53B4574D" w14:textId="75670F02" w:rsidR="00F35865" w:rsidRPr="00F35865" w:rsidRDefault="00F35865" w:rsidP="00F35865">
      <w:pPr>
        <w:pStyle w:val="Bezodstpw"/>
        <w:jc w:val="both"/>
        <w:rPr>
          <w:rFonts w:ascii="Times New Roman" w:hAnsi="Times New Roman" w:cs="Times New Roman"/>
          <w:sz w:val="18"/>
          <w:szCs w:val="18"/>
        </w:rPr>
      </w:pPr>
      <w:r>
        <w:rPr>
          <w:rFonts w:ascii="Arial" w:hAnsi="Arial" w:cs="Arial"/>
          <w:sz w:val="18"/>
          <w:szCs w:val="18"/>
        </w:rPr>
        <w:t>**</w:t>
      </w:r>
      <w:r>
        <w:rPr>
          <w:rFonts w:ascii="Times New Roman" w:hAnsi="Times New Roman" w:cs="Times New Roman"/>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35865" w:rsidRPr="00F35865">
      <w:headerReference w:type="default" r:id="rId13"/>
      <w:footerReference w:type="default" r:id="rId14"/>
      <w:headerReference w:type="first" r:id="rId15"/>
      <w:footerReference w:type="first" r:id="rId16"/>
      <w:pgSz w:w="11900" w:h="16840"/>
      <w:pgMar w:top="1168" w:right="1434" w:bottom="1168" w:left="151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B4976" w14:textId="77777777" w:rsidR="001536C4" w:rsidRDefault="001536C4">
      <w:r>
        <w:separator/>
      </w:r>
    </w:p>
  </w:endnote>
  <w:endnote w:type="continuationSeparator" w:id="0">
    <w:p w14:paraId="278B3D75" w14:textId="77777777" w:rsidR="001536C4" w:rsidRDefault="00153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EFFD1" w14:textId="77777777" w:rsidR="002447E7" w:rsidRDefault="002447E7">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81960" w14:textId="77777777" w:rsidR="002447E7" w:rsidRDefault="002447E7">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145A6" w14:textId="77777777" w:rsidR="002447E7" w:rsidRDefault="002447E7">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F3C5A" w14:textId="77777777" w:rsidR="001536C4" w:rsidRDefault="001536C4"/>
  </w:footnote>
  <w:footnote w:type="continuationSeparator" w:id="0">
    <w:p w14:paraId="0D234EFA" w14:textId="77777777" w:rsidR="001536C4" w:rsidRDefault="001536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4906F" w14:textId="77777777" w:rsidR="002447E7" w:rsidRDefault="002447E7">
    <w:pPr>
      <w:pStyle w:val="Nagwek"/>
    </w:pPr>
  </w:p>
  <w:p w14:paraId="4705EBB5" w14:textId="71615DDA" w:rsidR="002447E7" w:rsidRPr="00E25D3C" w:rsidRDefault="002447E7" w:rsidP="00A73328">
    <w:pPr>
      <w:pStyle w:val="Nagwek"/>
      <w:jc w:val="center"/>
      <w:rPr>
        <w:rFonts w:ascii="Times New Roman" w:hAnsi="Times New Roman" w:cs="Times New Roman"/>
        <w:i/>
        <w:sz w:val="18"/>
        <w:szCs w:val="18"/>
      </w:rPr>
    </w:pPr>
    <w:bookmarkStart w:id="0" w:name="_Hlk492459641"/>
    <w:bookmarkStart w:id="1" w:name="_Hlk492459642"/>
    <w:bookmarkStart w:id="2" w:name="_Hlk492459643"/>
    <w:bookmarkStart w:id="3" w:name="_Hlk492459648"/>
    <w:bookmarkStart w:id="4" w:name="_Hlk492459649"/>
    <w:bookmarkStart w:id="5" w:name="_Hlk492459650"/>
    <w:bookmarkStart w:id="6" w:name="_Hlk492459651"/>
    <w:bookmarkStart w:id="7" w:name="_Hlk492459652"/>
    <w:bookmarkStart w:id="8" w:name="_Hlk492459653"/>
    <w:bookmarkStart w:id="9" w:name="_Hlk492459654"/>
    <w:bookmarkStart w:id="10" w:name="_Hlk492459655"/>
    <w:bookmarkStart w:id="11" w:name="_Hlk492459656"/>
    <w:bookmarkStart w:id="12" w:name="_Hlk492459657"/>
    <w:bookmarkStart w:id="13" w:name="_Hlk492459658"/>
    <w:bookmarkStart w:id="14" w:name="_Hlk492459659"/>
    <w:bookmarkStart w:id="15" w:name="_Hlk492459661"/>
    <w:bookmarkStart w:id="16" w:name="_Hlk492459662"/>
    <w:bookmarkStart w:id="17" w:name="_Hlk492459663"/>
    <w:r w:rsidRPr="00E25D3C">
      <w:rPr>
        <w:rFonts w:ascii="Times New Roman" w:hAnsi="Times New Roman" w:cs="Times New Roman"/>
        <w:i/>
        <w:sz w:val="18"/>
        <w:szCs w:val="18"/>
      </w:rPr>
      <w:t>Postępowanie pod nazwą: „</w:t>
    </w:r>
    <w:r>
      <w:rPr>
        <w:rFonts w:ascii="Times New Roman" w:hAnsi="Times New Roman" w:cs="Times New Roman"/>
        <w:i/>
        <w:sz w:val="18"/>
        <w:szCs w:val="18"/>
      </w:rPr>
      <w:t>Remont balkonów budynku B przy Samodzielnym Publicznym Zakładzie Leczniczo-Opiekuńczym                                                                     w Raciążku</w:t>
    </w:r>
    <w:r w:rsidRPr="00E25D3C">
      <w:rPr>
        <w:rFonts w:ascii="Times New Roman" w:hAnsi="Times New Roman" w:cs="Times New Roman"/>
        <w:i/>
        <w:sz w:val="18"/>
        <w:szCs w:val="18"/>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71155" w14:textId="77777777" w:rsidR="002447E7" w:rsidRDefault="002447E7">
    <w:pPr>
      <w:rPr>
        <w:sz w:val="2"/>
        <w:szCs w:val="2"/>
      </w:rPr>
    </w:pPr>
    <w:r>
      <w:rPr>
        <w:noProof/>
        <w:lang w:bidi="ar-SA"/>
      </w:rPr>
      <mc:AlternateContent>
        <mc:Choice Requires="wps">
          <w:drawing>
            <wp:anchor distT="0" distB="0" distL="63500" distR="63500" simplePos="0" relativeHeight="251657728" behindDoc="1" locked="0" layoutInCell="1" allowOverlap="1" wp14:anchorId="60CE15C5" wp14:editId="5D260307">
              <wp:simplePos x="0" y="0"/>
              <wp:positionH relativeFrom="page">
                <wp:posOffset>1092835</wp:posOffset>
              </wp:positionH>
              <wp:positionV relativeFrom="page">
                <wp:posOffset>672465</wp:posOffset>
              </wp:positionV>
              <wp:extent cx="5544185" cy="1109980"/>
              <wp:effectExtent l="0" t="0" r="1905"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4185" cy="1109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ED98" w14:textId="77777777" w:rsidR="002447E7" w:rsidRDefault="002447E7">
                          <w:pPr>
                            <w:pStyle w:val="Nagweklubstopka0"/>
                            <w:shd w:val="clear" w:color="auto" w:fill="auto"/>
                            <w:tabs>
                              <w:tab w:val="right" w:pos="7459"/>
                              <w:tab w:val="right" w:pos="8731"/>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CE15C5" id="_x0000_t202" coordsize="21600,21600" o:spt="202" path="m,l,21600r21600,l21600,xe">
              <v:stroke joinstyle="miter"/>
              <v:path gradientshapeok="t" o:connecttype="rect"/>
            </v:shapetype>
            <v:shape id="Text Box 20" o:spid="_x0000_s1027" type="#_x0000_t202" style="position:absolute;margin-left:86.05pt;margin-top:52.95pt;width:436.55pt;height:87.4pt;z-index:-25165875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hM16gEAALgDAAAOAAAAZHJzL2Uyb0RvYy54bWysU8Fu2zAMvQ/YPwi6L46DZEiNOEXXIsOA&#10;bivQ7gMYWY6F2aJGKbGzrx+lxGnX3oZdBIqint57pFbXQ9eKgyZv0JYyn0yl0FZhZeyulD+eNh+W&#10;UvgAtoIWrS7lUXt5vX7/btW7Qs+wwbbSJBjE+qJ3pWxCcEWWedXoDvwEnbZ8WCN1EHhLu6wi6Bm9&#10;a7PZdPox65EqR6i095y9Ox3KdcKva63C97r2Ooi2lMwtpJXSuo1rtl5BsSNwjVFnGvAPLDowlh+9&#10;QN1BALEn8waqM4rQYx0mCrsM69oonTSwmnz6Ss1jA04nLWyOdxeb/P+DVd8ODyRMVcq5FBY6btGT&#10;HoL4hIOYJXt65wuuenRcFwbOc5uTVO/uUf30wuJtA3anb4iwbzRUTC+PxmYvrsaG+MJHkG3/FSt+&#10;B/YBE9BQUxe9YzcEo3ObjpfWRC6Kk4vFfJ4vF1IoPsvz6dXVMrHLoBivO/Lhs8ZOxKCUxL1P8HC4&#10;9yHSgWIsia9Z3Ji2Tf1v7V8JLoyZRD8yPnEPw3bg6ihji9WRhRCexonHn4MG6bcUPY9SKf2vPZCW&#10;ov1i2Yw4d2NAY7AdA7CKr5YySHEKb8NpPveOzK5h5NHuGzZsY5KUZxZnnjweSeF5lOP8vdynqucP&#10;t/4DAAD//wMAUEsDBBQABgAIAAAAIQBRuf4B3gAAAAwBAAAPAAAAZHJzL2Rvd25yZXYueG1sTI/L&#10;TsMwEEX3SPyDNUhsEPVD9BXiVAjBhh2FDTs3HpIIexzFbhL69bgrupurObpzptzN3rERh9gF0iAX&#10;AhhSHWxHjYbPj9f7DbCYDFnjAqGGX4ywq66vSlPYMNE7jvvUsFxCsTAa2pT6gvNYt+hNXIQeKe++&#10;w+BNynFouB3MlMu940qIFfemo3yhNT0+t1j/7I9ew2p+6e/etqimU+1G+jpJmVBqfXszPz0CSzin&#10;fxjO+lkdqux0CEeykbmc10pmNA9iuQV2JsTDUgE7aFAbsQZelfzyieoPAAD//wMAUEsBAi0AFAAG&#10;AAgAAAAhALaDOJL+AAAA4QEAABMAAAAAAAAAAAAAAAAAAAAAAFtDb250ZW50X1R5cGVzXS54bWxQ&#10;SwECLQAUAAYACAAAACEAOP0h/9YAAACUAQAACwAAAAAAAAAAAAAAAAAvAQAAX3JlbHMvLnJlbHNQ&#10;SwECLQAUAAYACAAAACEAOh4TNeoBAAC4AwAADgAAAAAAAAAAAAAAAAAuAgAAZHJzL2Uyb0RvYy54&#10;bWxQSwECLQAUAAYACAAAACEAUbn+Ad4AAAAMAQAADwAAAAAAAAAAAAAAAABEBAAAZHJzL2Rvd25y&#10;ZXYueG1sUEsFBgAAAAAEAAQA8wAAAE8FAAAAAA==&#10;" filled="f" stroked="f">
              <v:textbox style="mso-fit-shape-to-text:t" inset="0,0,0,0">
                <w:txbxContent>
                  <w:p w14:paraId="5F81ED98" w14:textId="77777777" w:rsidR="002447E7" w:rsidRDefault="002447E7">
                    <w:pPr>
                      <w:pStyle w:val="Nagweklubstopka0"/>
                      <w:shd w:val="clear" w:color="auto" w:fill="auto"/>
                      <w:tabs>
                        <w:tab w:val="right" w:pos="7459"/>
                        <w:tab w:val="right" w:pos="8731"/>
                      </w:tabs>
                      <w:spacing w:line="240" w:lineRule="auto"/>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383BA" w14:textId="77777777" w:rsidR="002447E7" w:rsidRDefault="002447E7">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D507A"/>
    <w:multiLevelType w:val="multilevel"/>
    <w:tmpl w:val="23DE82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2D23A2"/>
    <w:multiLevelType w:val="multilevel"/>
    <w:tmpl w:val="A8684C5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46BB6"/>
    <w:multiLevelType w:val="multilevel"/>
    <w:tmpl w:val="3216CEC8"/>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F0990"/>
    <w:multiLevelType w:val="multilevel"/>
    <w:tmpl w:val="20687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9E4A78"/>
    <w:multiLevelType w:val="multilevel"/>
    <w:tmpl w:val="F5E63A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F70460"/>
    <w:multiLevelType w:val="multilevel"/>
    <w:tmpl w:val="250478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F42C9"/>
    <w:multiLevelType w:val="hybridMultilevel"/>
    <w:tmpl w:val="8AAC91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16295B"/>
    <w:multiLevelType w:val="multilevel"/>
    <w:tmpl w:val="A20E9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57B28"/>
    <w:multiLevelType w:val="multilevel"/>
    <w:tmpl w:val="47C01C36"/>
    <w:lvl w:ilvl="0">
      <w:start w:val="2"/>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144D6F"/>
    <w:multiLevelType w:val="multilevel"/>
    <w:tmpl w:val="8A82034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A14BB2"/>
    <w:multiLevelType w:val="hybridMultilevel"/>
    <w:tmpl w:val="D58E5D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B427BF"/>
    <w:multiLevelType w:val="multilevel"/>
    <w:tmpl w:val="B8369AD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4D5D76"/>
    <w:multiLevelType w:val="multilevel"/>
    <w:tmpl w:val="7C0C51F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55748F"/>
    <w:multiLevelType w:val="multilevel"/>
    <w:tmpl w:val="BE0423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D7C73"/>
    <w:multiLevelType w:val="multilevel"/>
    <w:tmpl w:val="A444614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6E262C"/>
    <w:multiLevelType w:val="multilevel"/>
    <w:tmpl w:val="3E688C4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8B2207"/>
    <w:multiLevelType w:val="multilevel"/>
    <w:tmpl w:val="221286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750F66"/>
    <w:multiLevelType w:val="multilevel"/>
    <w:tmpl w:val="DC2E5DAC"/>
    <w:lvl w:ilvl="0">
      <w:start w:val="50"/>
      <w:numFmt w:val="low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305D6A"/>
    <w:multiLevelType w:val="multilevel"/>
    <w:tmpl w:val="F4AE6046"/>
    <w:lvl w:ilvl="0">
      <w:start w:val="1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6256D8"/>
    <w:multiLevelType w:val="multilevel"/>
    <w:tmpl w:val="D81AD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6B248C"/>
    <w:multiLevelType w:val="multilevel"/>
    <w:tmpl w:val="B0D458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66332D"/>
    <w:multiLevelType w:val="multilevel"/>
    <w:tmpl w:val="0EDEC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F43E1F"/>
    <w:multiLevelType w:val="multilevel"/>
    <w:tmpl w:val="0E94928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1F02A0"/>
    <w:multiLevelType w:val="multilevel"/>
    <w:tmpl w:val="A9EAF1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034FAB"/>
    <w:multiLevelType w:val="multilevel"/>
    <w:tmpl w:val="4A22750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2A0332"/>
    <w:multiLevelType w:val="multilevel"/>
    <w:tmpl w:val="79D439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8728B6"/>
    <w:multiLevelType w:val="multilevel"/>
    <w:tmpl w:val="0A8A9D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AB5E39"/>
    <w:multiLevelType w:val="multilevel"/>
    <w:tmpl w:val="57C817B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A44A1D"/>
    <w:multiLevelType w:val="multilevel"/>
    <w:tmpl w:val="01661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832960"/>
    <w:multiLevelType w:val="multilevel"/>
    <w:tmpl w:val="42008D0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E50312"/>
    <w:multiLevelType w:val="hybridMultilevel"/>
    <w:tmpl w:val="4544B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620745"/>
    <w:multiLevelType w:val="multilevel"/>
    <w:tmpl w:val="C5922E2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CC26269"/>
    <w:multiLevelType w:val="multilevel"/>
    <w:tmpl w:val="823CC87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2"/>
  </w:num>
  <w:num w:numId="3">
    <w:abstractNumId w:val="31"/>
  </w:num>
  <w:num w:numId="4">
    <w:abstractNumId w:val="20"/>
  </w:num>
  <w:num w:numId="5">
    <w:abstractNumId w:val="7"/>
  </w:num>
  <w:num w:numId="6">
    <w:abstractNumId w:val="25"/>
  </w:num>
  <w:num w:numId="7">
    <w:abstractNumId w:val="23"/>
  </w:num>
  <w:num w:numId="8">
    <w:abstractNumId w:val="12"/>
  </w:num>
  <w:num w:numId="9">
    <w:abstractNumId w:val="24"/>
  </w:num>
  <w:num w:numId="10">
    <w:abstractNumId w:val="5"/>
  </w:num>
  <w:num w:numId="11">
    <w:abstractNumId w:val="11"/>
  </w:num>
  <w:num w:numId="12">
    <w:abstractNumId w:val="13"/>
  </w:num>
  <w:num w:numId="13">
    <w:abstractNumId w:val="8"/>
  </w:num>
  <w:num w:numId="14">
    <w:abstractNumId w:val="26"/>
  </w:num>
  <w:num w:numId="15">
    <w:abstractNumId w:val="21"/>
  </w:num>
  <w:num w:numId="16">
    <w:abstractNumId w:val="9"/>
  </w:num>
  <w:num w:numId="17">
    <w:abstractNumId w:val="1"/>
  </w:num>
  <w:num w:numId="18">
    <w:abstractNumId w:val="0"/>
  </w:num>
  <w:num w:numId="19">
    <w:abstractNumId w:val="19"/>
  </w:num>
  <w:num w:numId="20">
    <w:abstractNumId w:val="18"/>
  </w:num>
  <w:num w:numId="21">
    <w:abstractNumId w:val="27"/>
  </w:num>
  <w:num w:numId="22">
    <w:abstractNumId w:val="17"/>
  </w:num>
  <w:num w:numId="23">
    <w:abstractNumId w:val="3"/>
  </w:num>
  <w:num w:numId="24">
    <w:abstractNumId w:val="2"/>
  </w:num>
  <w:num w:numId="25">
    <w:abstractNumId w:val="29"/>
  </w:num>
  <w:num w:numId="26">
    <w:abstractNumId w:val="4"/>
  </w:num>
  <w:num w:numId="27">
    <w:abstractNumId w:val="14"/>
  </w:num>
  <w:num w:numId="28">
    <w:abstractNumId w:val="32"/>
  </w:num>
  <w:num w:numId="29">
    <w:abstractNumId w:val="16"/>
  </w:num>
  <w:num w:numId="30">
    <w:abstractNumId w:val="28"/>
  </w:num>
  <w:num w:numId="31">
    <w:abstractNumId w:val="30"/>
  </w:num>
  <w:num w:numId="32">
    <w:abstractNumId w:val="6"/>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7C6"/>
    <w:rsid w:val="00000132"/>
    <w:rsid w:val="00000ADB"/>
    <w:rsid w:val="000018CE"/>
    <w:rsid w:val="00005BCD"/>
    <w:rsid w:val="00012B8E"/>
    <w:rsid w:val="000154AD"/>
    <w:rsid w:val="000243B6"/>
    <w:rsid w:val="000308E9"/>
    <w:rsid w:val="00030D61"/>
    <w:rsid w:val="000327EA"/>
    <w:rsid w:val="0003459F"/>
    <w:rsid w:val="000403E3"/>
    <w:rsid w:val="000417AF"/>
    <w:rsid w:val="00042D93"/>
    <w:rsid w:val="000434C3"/>
    <w:rsid w:val="00050673"/>
    <w:rsid w:val="0005355C"/>
    <w:rsid w:val="00054DF9"/>
    <w:rsid w:val="000613F9"/>
    <w:rsid w:val="00071EE4"/>
    <w:rsid w:val="000745A6"/>
    <w:rsid w:val="00076225"/>
    <w:rsid w:val="00076F0A"/>
    <w:rsid w:val="00083C8F"/>
    <w:rsid w:val="00084598"/>
    <w:rsid w:val="00090FC1"/>
    <w:rsid w:val="00094B5E"/>
    <w:rsid w:val="000960D6"/>
    <w:rsid w:val="000A34AD"/>
    <w:rsid w:val="000A52A9"/>
    <w:rsid w:val="000A600A"/>
    <w:rsid w:val="000A6C90"/>
    <w:rsid w:val="000B057F"/>
    <w:rsid w:val="000B12C4"/>
    <w:rsid w:val="000B2737"/>
    <w:rsid w:val="000B498C"/>
    <w:rsid w:val="000C062D"/>
    <w:rsid w:val="000C073A"/>
    <w:rsid w:val="000C4A12"/>
    <w:rsid w:val="000C5EA2"/>
    <w:rsid w:val="000C64E2"/>
    <w:rsid w:val="000D2241"/>
    <w:rsid w:val="000D3B2A"/>
    <w:rsid w:val="000D44AD"/>
    <w:rsid w:val="000D7F16"/>
    <w:rsid w:val="000E0708"/>
    <w:rsid w:val="000E27EB"/>
    <w:rsid w:val="000E2AD3"/>
    <w:rsid w:val="000E2D77"/>
    <w:rsid w:val="000E3EBB"/>
    <w:rsid w:val="000E409F"/>
    <w:rsid w:val="000E618E"/>
    <w:rsid w:val="000F2562"/>
    <w:rsid w:val="000F3F70"/>
    <w:rsid w:val="000F5140"/>
    <w:rsid w:val="000F5370"/>
    <w:rsid w:val="00100BBC"/>
    <w:rsid w:val="001028D6"/>
    <w:rsid w:val="0010442E"/>
    <w:rsid w:val="00105B48"/>
    <w:rsid w:val="00107C59"/>
    <w:rsid w:val="00114B77"/>
    <w:rsid w:val="001227A4"/>
    <w:rsid w:val="00123788"/>
    <w:rsid w:val="00123B5E"/>
    <w:rsid w:val="001240DE"/>
    <w:rsid w:val="0013231A"/>
    <w:rsid w:val="0013727D"/>
    <w:rsid w:val="001376D8"/>
    <w:rsid w:val="00143402"/>
    <w:rsid w:val="00144EB4"/>
    <w:rsid w:val="00146038"/>
    <w:rsid w:val="001501DE"/>
    <w:rsid w:val="00152549"/>
    <w:rsid w:val="001536C4"/>
    <w:rsid w:val="001539B1"/>
    <w:rsid w:val="00154F19"/>
    <w:rsid w:val="00155CE7"/>
    <w:rsid w:val="00163F6B"/>
    <w:rsid w:val="00166D9D"/>
    <w:rsid w:val="00166E49"/>
    <w:rsid w:val="001670EE"/>
    <w:rsid w:val="001677F9"/>
    <w:rsid w:val="00171D6C"/>
    <w:rsid w:val="00173B18"/>
    <w:rsid w:val="00175CE7"/>
    <w:rsid w:val="001806F9"/>
    <w:rsid w:val="00180C8A"/>
    <w:rsid w:val="00181DD3"/>
    <w:rsid w:val="00185E6F"/>
    <w:rsid w:val="00186E59"/>
    <w:rsid w:val="0018748B"/>
    <w:rsid w:val="00191692"/>
    <w:rsid w:val="001A2023"/>
    <w:rsid w:val="001A4080"/>
    <w:rsid w:val="001A481A"/>
    <w:rsid w:val="001B124B"/>
    <w:rsid w:val="001B1D4E"/>
    <w:rsid w:val="001B5302"/>
    <w:rsid w:val="001B5A32"/>
    <w:rsid w:val="001B5C3A"/>
    <w:rsid w:val="001B68AA"/>
    <w:rsid w:val="001C2870"/>
    <w:rsid w:val="001C4884"/>
    <w:rsid w:val="001D1097"/>
    <w:rsid w:val="001D1B9C"/>
    <w:rsid w:val="001D244A"/>
    <w:rsid w:val="001E1D45"/>
    <w:rsid w:val="001E4762"/>
    <w:rsid w:val="001E65B9"/>
    <w:rsid w:val="001F198D"/>
    <w:rsid w:val="001F6E9E"/>
    <w:rsid w:val="00201201"/>
    <w:rsid w:val="0020174E"/>
    <w:rsid w:val="0020590C"/>
    <w:rsid w:val="00205F38"/>
    <w:rsid w:val="00206C10"/>
    <w:rsid w:val="00214C97"/>
    <w:rsid w:val="00216C37"/>
    <w:rsid w:val="00220AE8"/>
    <w:rsid w:val="00220D33"/>
    <w:rsid w:val="002213C0"/>
    <w:rsid w:val="00222744"/>
    <w:rsid w:val="00222803"/>
    <w:rsid w:val="0022280A"/>
    <w:rsid w:val="00225D61"/>
    <w:rsid w:val="00231574"/>
    <w:rsid w:val="00232304"/>
    <w:rsid w:val="002360DB"/>
    <w:rsid w:val="0023761D"/>
    <w:rsid w:val="00240677"/>
    <w:rsid w:val="00242518"/>
    <w:rsid w:val="002447E7"/>
    <w:rsid w:val="00246CFE"/>
    <w:rsid w:val="002474A5"/>
    <w:rsid w:val="00262141"/>
    <w:rsid w:val="002655C4"/>
    <w:rsid w:val="00265A71"/>
    <w:rsid w:val="00266181"/>
    <w:rsid w:val="00266182"/>
    <w:rsid w:val="002669DD"/>
    <w:rsid w:val="00271409"/>
    <w:rsid w:val="0028270B"/>
    <w:rsid w:val="00287193"/>
    <w:rsid w:val="00294EC7"/>
    <w:rsid w:val="00297B7C"/>
    <w:rsid w:val="002A13A6"/>
    <w:rsid w:val="002A3907"/>
    <w:rsid w:val="002B1D34"/>
    <w:rsid w:val="002B2D7A"/>
    <w:rsid w:val="002B3819"/>
    <w:rsid w:val="002B46C2"/>
    <w:rsid w:val="002C456D"/>
    <w:rsid w:val="002D0A7B"/>
    <w:rsid w:val="002D29CB"/>
    <w:rsid w:val="002D2AC8"/>
    <w:rsid w:val="002D5CF6"/>
    <w:rsid w:val="002D6A4C"/>
    <w:rsid w:val="002D7A95"/>
    <w:rsid w:val="002D7FAF"/>
    <w:rsid w:val="002E6D6C"/>
    <w:rsid w:val="002E6E18"/>
    <w:rsid w:val="002E6E68"/>
    <w:rsid w:val="002F0A08"/>
    <w:rsid w:val="002F527C"/>
    <w:rsid w:val="00305893"/>
    <w:rsid w:val="00307FB1"/>
    <w:rsid w:val="00310096"/>
    <w:rsid w:val="003128CD"/>
    <w:rsid w:val="00312F77"/>
    <w:rsid w:val="00315F5F"/>
    <w:rsid w:val="00322AB0"/>
    <w:rsid w:val="00326744"/>
    <w:rsid w:val="0033386A"/>
    <w:rsid w:val="003351CC"/>
    <w:rsid w:val="003422CA"/>
    <w:rsid w:val="003458EE"/>
    <w:rsid w:val="003527DF"/>
    <w:rsid w:val="00356D40"/>
    <w:rsid w:val="00362BDF"/>
    <w:rsid w:val="0038070A"/>
    <w:rsid w:val="00382D49"/>
    <w:rsid w:val="00383B47"/>
    <w:rsid w:val="00390753"/>
    <w:rsid w:val="00390FC8"/>
    <w:rsid w:val="00391B83"/>
    <w:rsid w:val="00395B3F"/>
    <w:rsid w:val="00396D1B"/>
    <w:rsid w:val="003A1173"/>
    <w:rsid w:val="003A144E"/>
    <w:rsid w:val="003A2F55"/>
    <w:rsid w:val="003A3F02"/>
    <w:rsid w:val="003B1315"/>
    <w:rsid w:val="003B2EE9"/>
    <w:rsid w:val="003B7BEE"/>
    <w:rsid w:val="003C1F7C"/>
    <w:rsid w:val="003C3142"/>
    <w:rsid w:val="003C5ED6"/>
    <w:rsid w:val="003D5828"/>
    <w:rsid w:val="003E05DD"/>
    <w:rsid w:val="003F47C6"/>
    <w:rsid w:val="0040099E"/>
    <w:rsid w:val="00403542"/>
    <w:rsid w:val="004072C7"/>
    <w:rsid w:val="0040794C"/>
    <w:rsid w:val="00410DC8"/>
    <w:rsid w:val="0041118D"/>
    <w:rsid w:val="00414155"/>
    <w:rsid w:val="0041605F"/>
    <w:rsid w:val="00417410"/>
    <w:rsid w:val="004206E8"/>
    <w:rsid w:val="00421178"/>
    <w:rsid w:val="004233AD"/>
    <w:rsid w:val="00430C11"/>
    <w:rsid w:val="00435941"/>
    <w:rsid w:val="00436086"/>
    <w:rsid w:val="004371DB"/>
    <w:rsid w:val="00437353"/>
    <w:rsid w:val="00437764"/>
    <w:rsid w:val="0044087F"/>
    <w:rsid w:val="0044148A"/>
    <w:rsid w:val="004457D2"/>
    <w:rsid w:val="00450383"/>
    <w:rsid w:val="00451895"/>
    <w:rsid w:val="004523B6"/>
    <w:rsid w:val="00452928"/>
    <w:rsid w:val="00453EA1"/>
    <w:rsid w:val="00456135"/>
    <w:rsid w:val="0046222E"/>
    <w:rsid w:val="004635F6"/>
    <w:rsid w:val="0046468E"/>
    <w:rsid w:val="004738DF"/>
    <w:rsid w:val="00475B65"/>
    <w:rsid w:val="00476D4E"/>
    <w:rsid w:val="004832F9"/>
    <w:rsid w:val="004837A4"/>
    <w:rsid w:val="0048407C"/>
    <w:rsid w:val="00491CFB"/>
    <w:rsid w:val="00494BC5"/>
    <w:rsid w:val="00496B73"/>
    <w:rsid w:val="004A124E"/>
    <w:rsid w:val="004A4E2C"/>
    <w:rsid w:val="004B2145"/>
    <w:rsid w:val="004D317F"/>
    <w:rsid w:val="004D72E8"/>
    <w:rsid w:val="004E5837"/>
    <w:rsid w:val="004F1A34"/>
    <w:rsid w:val="005008FD"/>
    <w:rsid w:val="00502B4B"/>
    <w:rsid w:val="00512919"/>
    <w:rsid w:val="00513703"/>
    <w:rsid w:val="00514A5C"/>
    <w:rsid w:val="005161A0"/>
    <w:rsid w:val="00516BA0"/>
    <w:rsid w:val="00520435"/>
    <w:rsid w:val="00525CAD"/>
    <w:rsid w:val="0052672E"/>
    <w:rsid w:val="00530D4A"/>
    <w:rsid w:val="00532CA7"/>
    <w:rsid w:val="00532DDD"/>
    <w:rsid w:val="00533200"/>
    <w:rsid w:val="00533D73"/>
    <w:rsid w:val="00534491"/>
    <w:rsid w:val="0053526B"/>
    <w:rsid w:val="00535C78"/>
    <w:rsid w:val="0053634B"/>
    <w:rsid w:val="005405DE"/>
    <w:rsid w:val="005455FD"/>
    <w:rsid w:val="005458BD"/>
    <w:rsid w:val="00545D0D"/>
    <w:rsid w:val="005505BB"/>
    <w:rsid w:val="00553CBB"/>
    <w:rsid w:val="00557653"/>
    <w:rsid w:val="005628BE"/>
    <w:rsid w:val="00567303"/>
    <w:rsid w:val="0057649F"/>
    <w:rsid w:val="005816DF"/>
    <w:rsid w:val="00582129"/>
    <w:rsid w:val="00583CBB"/>
    <w:rsid w:val="00584E47"/>
    <w:rsid w:val="00585877"/>
    <w:rsid w:val="00586E9D"/>
    <w:rsid w:val="005874F4"/>
    <w:rsid w:val="00587E99"/>
    <w:rsid w:val="00591A0F"/>
    <w:rsid w:val="0059391F"/>
    <w:rsid w:val="005A0C72"/>
    <w:rsid w:val="005A39E2"/>
    <w:rsid w:val="005A4919"/>
    <w:rsid w:val="005A7684"/>
    <w:rsid w:val="005B5542"/>
    <w:rsid w:val="005C2D16"/>
    <w:rsid w:val="005C439D"/>
    <w:rsid w:val="005C762D"/>
    <w:rsid w:val="005D10F0"/>
    <w:rsid w:val="005D2A29"/>
    <w:rsid w:val="005D5C6D"/>
    <w:rsid w:val="005E0E47"/>
    <w:rsid w:val="005E27E7"/>
    <w:rsid w:val="005E6B53"/>
    <w:rsid w:val="005F5FAC"/>
    <w:rsid w:val="005F6CA9"/>
    <w:rsid w:val="006004D0"/>
    <w:rsid w:val="00603484"/>
    <w:rsid w:val="006046A1"/>
    <w:rsid w:val="00612F23"/>
    <w:rsid w:val="006164A2"/>
    <w:rsid w:val="00616DEC"/>
    <w:rsid w:val="00621703"/>
    <w:rsid w:val="006241CD"/>
    <w:rsid w:val="00630397"/>
    <w:rsid w:val="00636A03"/>
    <w:rsid w:val="006404C9"/>
    <w:rsid w:val="00643424"/>
    <w:rsid w:val="00644E8B"/>
    <w:rsid w:val="00651403"/>
    <w:rsid w:val="00651C34"/>
    <w:rsid w:val="0066177C"/>
    <w:rsid w:val="00667D5A"/>
    <w:rsid w:val="00670481"/>
    <w:rsid w:val="006728B5"/>
    <w:rsid w:val="006736C2"/>
    <w:rsid w:val="00674F93"/>
    <w:rsid w:val="00676590"/>
    <w:rsid w:val="00680C75"/>
    <w:rsid w:val="00683426"/>
    <w:rsid w:val="006838F2"/>
    <w:rsid w:val="00690081"/>
    <w:rsid w:val="0069100D"/>
    <w:rsid w:val="00694C4A"/>
    <w:rsid w:val="00695A20"/>
    <w:rsid w:val="00696934"/>
    <w:rsid w:val="0069712C"/>
    <w:rsid w:val="006A32A3"/>
    <w:rsid w:val="006B0BBD"/>
    <w:rsid w:val="006B1F4A"/>
    <w:rsid w:val="006B2E3B"/>
    <w:rsid w:val="006C19D4"/>
    <w:rsid w:val="006C2E93"/>
    <w:rsid w:val="006D1D73"/>
    <w:rsid w:val="006D5BA5"/>
    <w:rsid w:val="006E7522"/>
    <w:rsid w:val="006F3751"/>
    <w:rsid w:val="006F3E85"/>
    <w:rsid w:val="006F6B88"/>
    <w:rsid w:val="00706E9A"/>
    <w:rsid w:val="00722285"/>
    <w:rsid w:val="0073125A"/>
    <w:rsid w:val="00732548"/>
    <w:rsid w:val="00734C12"/>
    <w:rsid w:val="007411D5"/>
    <w:rsid w:val="0074290E"/>
    <w:rsid w:val="00742D27"/>
    <w:rsid w:val="0074576B"/>
    <w:rsid w:val="007476DB"/>
    <w:rsid w:val="00750097"/>
    <w:rsid w:val="00751D2D"/>
    <w:rsid w:val="00752830"/>
    <w:rsid w:val="00754206"/>
    <w:rsid w:val="007572E5"/>
    <w:rsid w:val="00761CB9"/>
    <w:rsid w:val="007629BB"/>
    <w:rsid w:val="00770391"/>
    <w:rsid w:val="007733DB"/>
    <w:rsid w:val="007763A6"/>
    <w:rsid w:val="007777C2"/>
    <w:rsid w:val="00781B71"/>
    <w:rsid w:val="00786729"/>
    <w:rsid w:val="00791F67"/>
    <w:rsid w:val="00792309"/>
    <w:rsid w:val="00792E2C"/>
    <w:rsid w:val="00792E8E"/>
    <w:rsid w:val="00795F27"/>
    <w:rsid w:val="00797519"/>
    <w:rsid w:val="007A3E35"/>
    <w:rsid w:val="007A42DA"/>
    <w:rsid w:val="007A56D0"/>
    <w:rsid w:val="007A5F0C"/>
    <w:rsid w:val="007A7E44"/>
    <w:rsid w:val="007C23AE"/>
    <w:rsid w:val="007C2DC1"/>
    <w:rsid w:val="007C45F0"/>
    <w:rsid w:val="007D0436"/>
    <w:rsid w:val="007D169D"/>
    <w:rsid w:val="007D34A0"/>
    <w:rsid w:val="007D75E1"/>
    <w:rsid w:val="007E0CF0"/>
    <w:rsid w:val="007E30DD"/>
    <w:rsid w:val="007E7A56"/>
    <w:rsid w:val="007F1B41"/>
    <w:rsid w:val="007F36B4"/>
    <w:rsid w:val="007F392E"/>
    <w:rsid w:val="00800172"/>
    <w:rsid w:val="008017B7"/>
    <w:rsid w:val="00802582"/>
    <w:rsid w:val="00804755"/>
    <w:rsid w:val="00810E14"/>
    <w:rsid w:val="00812FE6"/>
    <w:rsid w:val="008155D9"/>
    <w:rsid w:val="00815A18"/>
    <w:rsid w:val="00817168"/>
    <w:rsid w:val="008205DC"/>
    <w:rsid w:val="008227BF"/>
    <w:rsid w:val="008229DB"/>
    <w:rsid w:val="00831BBF"/>
    <w:rsid w:val="00832189"/>
    <w:rsid w:val="0084317E"/>
    <w:rsid w:val="0084555A"/>
    <w:rsid w:val="00845763"/>
    <w:rsid w:val="00845E03"/>
    <w:rsid w:val="00847AAC"/>
    <w:rsid w:val="00853261"/>
    <w:rsid w:val="00856741"/>
    <w:rsid w:val="00857AFD"/>
    <w:rsid w:val="00862AEC"/>
    <w:rsid w:val="00863B68"/>
    <w:rsid w:val="00864DFA"/>
    <w:rsid w:val="00866031"/>
    <w:rsid w:val="00870F98"/>
    <w:rsid w:val="00871ECF"/>
    <w:rsid w:val="00873BA1"/>
    <w:rsid w:val="00880347"/>
    <w:rsid w:val="008827D9"/>
    <w:rsid w:val="00886F5C"/>
    <w:rsid w:val="008877D1"/>
    <w:rsid w:val="0089261D"/>
    <w:rsid w:val="0089512D"/>
    <w:rsid w:val="008971C4"/>
    <w:rsid w:val="008A4574"/>
    <w:rsid w:val="008B10CD"/>
    <w:rsid w:val="008B5048"/>
    <w:rsid w:val="008C27FD"/>
    <w:rsid w:val="008C4A78"/>
    <w:rsid w:val="008C539D"/>
    <w:rsid w:val="008C6C43"/>
    <w:rsid w:val="008C7F77"/>
    <w:rsid w:val="008D03C2"/>
    <w:rsid w:val="008D20BA"/>
    <w:rsid w:val="008D51A4"/>
    <w:rsid w:val="008D620A"/>
    <w:rsid w:val="008D6FFD"/>
    <w:rsid w:val="008E20CF"/>
    <w:rsid w:val="008F0E02"/>
    <w:rsid w:val="008F19AE"/>
    <w:rsid w:val="008F1B9A"/>
    <w:rsid w:val="008F2794"/>
    <w:rsid w:val="008F43CA"/>
    <w:rsid w:val="00904C45"/>
    <w:rsid w:val="00905153"/>
    <w:rsid w:val="00906906"/>
    <w:rsid w:val="00912FCE"/>
    <w:rsid w:val="00913325"/>
    <w:rsid w:val="00913BA7"/>
    <w:rsid w:val="00914DC1"/>
    <w:rsid w:val="009174BD"/>
    <w:rsid w:val="0092001E"/>
    <w:rsid w:val="009211B0"/>
    <w:rsid w:val="009213C5"/>
    <w:rsid w:val="009256C6"/>
    <w:rsid w:val="00925B8D"/>
    <w:rsid w:val="00926546"/>
    <w:rsid w:val="009276EF"/>
    <w:rsid w:val="009311EE"/>
    <w:rsid w:val="009321DC"/>
    <w:rsid w:val="00935DCB"/>
    <w:rsid w:val="00937C47"/>
    <w:rsid w:val="00941206"/>
    <w:rsid w:val="00944461"/>
    <w:rsid w:val="00944C52"/>
    <w:rsid w:val="00945EB8"/>
    <w:rsid w:val="0094651E"/>
    <w:rsid w:val="00946A40"/>
    <w:rsid w:val="009474D2"/>
    <w:rsid w:val="0095711A"/>
    <w:rsid w:val="00962A46"/>
    <w:rsid w:val="009634DD"/>
    <w:rsid w:val="00963C7C"/>
    <w:rsid w:val="009646D0"/>
    <w:rsid w:val="009660C5"/>
    <w:rsid w:val="009664FD"/>
    <w:rsid w:val="00967B91"/>
    <w:rsid w:val="00970595"/>
    <w:rsid w:val="00972052"/>
    <w:rsid w:val="009721BA"/>
    <w:rsid w:val="009728D0"/>
    <w:rsid w:val="00980F75"/>
    <w:rsid w:val="00981D9F"/>
    <w:rsid w:val="00984101"/>
    <w:rsid w:val="009843F6"/>
    <w:rsid w:val="0098635E"/>
    <w:rsid w:val="00990271"/>
    <w:rsid w:val="009939C1"/>
    <w:rsid w:val="00993F99"/>
    <w:rsid w:val="00997969"/>
    <w:rsid w:val="009A009B"/>
    <w:rsid w:val="009A66D7"/>
    <w:rsid w:val="009C2E8B"/>
    <w:rsid w:val="009C3814"/>
    <w:rsid w:val="009C3A11"/>
    <w:rsid w:val="009C4352"/>
    <w:rsid w:val="009C55D8"/>
    <w:rsid w:val="009C59F0"/>
    <w:rsid w:val="009C6359"/>
    <w:rsid w:val="009E01EC"/>
    <w:rsid w:val="009E0AF3"/>
    <w:rsid w:val="009E3357"/>
    <w:rsid w:val="009E7918"/>
    <w:rsid w:val="009F1345"/>
    <w:rsid w:val="009F16BD"/>
    <w:rsid w:val="009F1BA5"/>
    <w:rsid w:val="009F3105"/>
    <w:rsid w:val="009F6145"/>
    <w:rsid w:val="00A00945"/>
    <w:rsid w:val="00A00FFB"/>
    <w:rsid w:val="00A06B9D"/>
    <w:rsid w:val="00A1347A"/>
    <w:rsid w:val="00A16E7E"/>
    <w:rsid w:val="00A20A5B"/>
    <w:rsid w:val="00A21141"/>
    <w:rsid w:val="00A235D7"/>
    <w:rsid w:val="00A27539"/>
    <w:rsid w:val="00A27756"/>
    <w:rsid w:val="00A41003"/>
    <w:rsid w:val="00A45DD9"/>
    <w:rsid w:val="00A46ACC"/>
    <w:rsid w:val="00A47397"/>
    <w:rsid w:val="00A55B3C"/>
    <w:rsid w:val="00A61AEB"/>
    <w:rsid w:val="00A61F6B"/>
    <w:rsid w:val="00A71F7C"/>
    <w:rsid w:val="00A730AC"/>
    <w:rsid w:val="00A73328"/>
    <w:rsid w:val="00A75B9E"/>
    <w:rsid w:val="00A76620"/>
    <w:rsid w:val="00A81682"/>
    <w:rsid w:val="00A8285F"/>
    <w:rsid w:val="00A82B27"/>
    <w:rsid w:val="00A85EE9"/>
    <w:rsid w:val="00A864C6"/>
    <w:rsid w:val="00A909E9"/>
    <w:rsid w:val="00A916CC"/>
    <w:rsid w:val="00A92FA4"/>
    <w:rsid w:val="00A94475"/>
    <w:rsid w:val="00A97D3F"/>
    <w:rsid w:val="00AC053D"/>
    <w:rsid w:val="00AC1E5D"/>
    <w:rsid w:val="00AC3072"/>
    <w:rsid w:val="00AD0290"/>
    <w:rsid w:val="00AD5A80"/>
    <w:rsid w:val="00AD6B8D"/>
    <w:rsid w:val="00AE0014"/>
    <w:rsid w:val="00AE3AC5"/>
    <w:rsid w:val="00B01C4F"/>
    <w:rsid w:val="00B05247"/>
    <w:rsid w:val="00B1016E"/>
    <w:rsid w:val="00B11864"/>
    <w:rsid w:val="00B131AF"/>
    <w:rsid w:val="00B1371A"/>
    <w:rsid w:val="00B137D1"/>
    <w:rsid w:val="00B15BE8"/>
    <w:rsid w:val="00B20AF7"/>
    <w:rsid w:val="00B20B18"/>
    <w:rsid w:val="00B228F1"/>
    <w:rsid w:val="00B24F22"/>
    <w:rsid w:val="00B32011"/>
    <w:rsid w:val="00B32DB9"/>
    <w:rsid w:val="00B342F2"/>
    <w:rsid w:val="00B448C9"/>
    <w:rsid w:val="00B50DCC"/>
    <w:rsid w:val="00B50FEE"/>
    <w:rsid w:val="00B6175F"/>
    <w:rsid w:val="00B6349B"/>
    <w:rsid w:val="00B652EB"/>
    <w:rsid w:val="00B661B1"/>
    <w:rsid w:val="00B667D7"/>
    <w:rsid w:val="00B70AA8"/>
    <w:rsid w:val="00B718E0"/>
    <w:rsid w:val="00B805A1"/>
    <w:rsid w:val="00B829E0"/>
    <w:rsid w:val="00B82D74"/>
    <w:rsid w:val="00B9368E"/>
    <w:rsid w:val="00BA2A28"/>
    <w:rsid w:val="00BA7058"/>
    <w:rsid w:val="00BB726B"/>
    <w:rsid w:val="00BC22F4"/>
    <w:rsid w:val="00BD35DF"/>
    <w:rsid w:val="00BD794A"/>
    <w:rsid w:val="00BD7EDF"/>
    <w:rsid w:val="00BE1620"/>
    <w:rsid w:val="00BE5F25"/>
    <w:rsid w:val="00BE647B"/>
    <w:rsid w:val="00BE771D"/>
    <w:rsid w:val="00BF07BA"/>
    <w:rsid w:val="00BF3EDE"/>
    <w:rsid w:val="00C02200"/>
    <w:rsid w:val="00C035D0"/>
    <w:rsid w:val="00C039E2"/>
    <w:rsid w:val="00C03E68"/>
    <w:rsid w:val="00C045F2"/>
    <w:rsid w:val="00C04944"/>
    <w:rsid w:val="00C060B1"/>
    <w:rsid w:val="00C0610C"/>
    <w:rsid w:val="00C07384"/>
    <w:rsid w:val="00C17069"/>
    <w:rsid w:val="00C17233"/>
    <w:rsid w:val="00C2232F"/>
    <w:rsid w:val="00C22D14"/>
    <w:rsid w:val="00C231F4"/>
    <w:rsid w:val="00C24978"/>
    <w:rsid w:val="00C32584"/>
    <w:rsid w:val="00C35078"/>
    <w:rsid w:val="00C35D16"/>
    <w:rsid w:val="00C44F18"/>
    <w:rsid w:val="00C50B88"/>
    <w:rsid w:val="00C5554E"/>
    <w:rsid w:val="00C557AC"/>
    <w:rsid w:val="00C63372"/>
    <w:rsid w:val="00C669C4"/>
    <w:rsid w:val="00C72489"/>
    <w:rsid w:val="00C75281"/>
    <w:rsid w:val="00C802F4"/>
    <w:rsid w:val="00C86162"/>
    <w:rsid w:val="00C8691A"/>
    <w:rsid w:val="00C925C7"/>
    <w:rsid w:val="00C9403D"/>
    <w:rsid w:val="00C94D2B"/>
    <w:rsid w:val="00C9550A"/>
    <w:rsid w:val="00CA30D7"/>
    <w:rsid w:val="00CA4BFD"/>
    <w:rsid w:val="00CA581D"/>
    <w:rsid w:val="00CA5C5E"/>
    <w:rsid w:val="00CA690F"/>
    <w:rsid w:val="00CB1B7C"/>
    <w:rsid w:val="00CB3689"/>
    <w:rsid w:val="00CB3EF4"/>
    <w:rsid w:val="00CB691D"/>
    <w:rsid w:val="00CB7173"/>
    <w:rsid w:val="00CC1D61"/>
    <w:rsid w:val="00CC2C68"/>
    <w:rsid w:val="00CC48CE"/>
    <w:rsid w:val="00CC6DE4"/>
    <w:rsid w:val="00CD1CD3"/>
    <w:rsid w:val="00CD1E3F"/>
    <w:rsid w:val="00CD3C66"/>
    <w:rsid w:val="00CD551D"/>
    <w:rsid w:val="00CD59BF"/>
    <w:rsid w:val="00CD66A3"/>
    <w:rsid w:val="00CD7769"/>
    <w:rsid w:val="00CE0900"/>
    <w:rsid w:val="00CE33B8"/>
    <w:rsid w:val="00CE775A"/>
    <w:rsid w:val="00CE7E3F"/>
    <w:rsid w:val="00CF124D"/>
    <w:rsid w:val="00CF22D3"/>
    <w:rsid w:val="00CF2ED4"/>
    <w:rsid w:val="00CF3E19"/>
    <w:rsid w:val="00D05AF8"/>
    <w:rsid w:val="00D075F1"/>
    <w:rsid w:val="00D1067C"/>
    <w:rsid w:val="00D111D4"/>
    <w:rsid w:val="00D12712"/>
    <w:rsid w:val="00D14D8C"/>
    <w:rsid w:val="00D17CE8"/>
    <w:rsid w:val="00D240E3"/>
    <w:rsid w:val="00D26583"/>
    <w:rsid w:val="00D30C30"/>
    <w:rsid w:val="00D34CB6"/>
    <w:rsid w:val="00D543B2"/>
    <w:rsid w:val="00D6154A"/>
    <w:rsid w:val="00D61ACA"/>
    <w:rsid w:val="00D61C6D"/>
    <w:rsid w:val="00D67C29"/>
    <w:rsid w:val="00D7121D"/>
    <w:rsid w:val="00D776C0"/>
    <w:rsid w:val="00D80DB3"/>
    <w:rsid w:val="00D82757"/>
    <w:rsid w:val="00D835FA"/>
    <w:rsid w:val="00D84433"/>
    <w:rsid w:val="00D97FC9"/>
    <w:rsid w:val="00DA3391"/>
    <w:rsid w:val="00DA3E92"/>
    <w:rsid w:val="00DB022D"/>
    <w:rsid w:val="00DB0349"/>
    <w:rsid w:val="00DC0376"/>
    <w:rsid w:val="00DC2277"/>
    <w:rsid w:val="00DC3D2B"/>
    <w:rsid w:val="00DC7D43"/>
    <w:rsid w:val="00DD7775"/>
    <w:rsid w:val="00DE0480"/>
    <w:rsid w:val="00DE0E6F"/>
    <w:rsid w:val="00DE2A39"/>
    <w:rsid w:val="00DE54AC"/>
    <w:rsid w:val="00DE717C"/>
    <w:rsid w:val="00DE7E10"/>
    <w:rsid w:val="00DF5EDF"/>
    <w:rsid w:val="00DF6829"/>
    <w:rsid w:val="00E009B3"/>
    <w:rsid w:val="00E014DA"/>
    <w:rsid w:val="00E01B93"/>
    <w:rsid w:val="00E05593"/>
    <w:rsid w:val="00E06681"/>
    <w:rsid w:val="00E11A76"/>
    <w:rsid w:val="00E13136"/>
    <w:rsid w:val="00E1366C"/>
    <w:rsid w:val="00E20E64"/>
    <w:rsid w:val="00E25D3C"/>
    <w:rsid w:val="00E34950"/>
    <w:rsid w:val="00E41AB7"/>
    <w:rsid w:val="00E44776"/>
    <w:rsid w:val="00E447FD"/>
    <w:rsid w:val="00E47758"/>
    <w:rsid w:val="00E50761"/>
    <w:rsid w:val="00E55031"/>
    <w:rsid w:val="00E55877"/>
    <w:rsid w:val="00E60643"/>
    <w:rsid w:val="00E62207"/>
    <w:rsid w:val="00E64363"/>
    <w:rsid w:val="00E703E1"/>
    <w:rsid w:val="00E711FF"/>
    <w:rsid w:val="00E751F9"/>
    <w:rsid w:val="00E75F6E"/>
    <w:rsid w:val="00E76D6B"/>
    <w:rsid w:val="00E804F0"/>
    <w:rsid w:val="00E90A54"/>
    <w:rsid w:val="00E914BD"/>
    <w:rsid w:val="00E93146"/>
    <w:rsid w:val="00E93B0C"/>
    <w:rsid w:val="00EA21F2"/>
    <w:rsid w:val="00EA2587"/>
    <w:rsid w:val="00EA396A"/>
    <w:rsid w:val="00EA730F"/>
    <w:rsid w:val="00EB0CB2"/>
    <w:rsid w:val="00EB40A9"/>
    <w:rsid w:val="00EB4843"/>
    <w:rsid w:val="00EB4B39"/>
    <w:rsid w:val="00EB5752"/>
    <w:rsid w:val="00EC38E2"/>
    <w:rsid w:val="00EC5BA3"/>
    <w:rsid w:val="00EC77AE"/>
    <w:rsid w:val="00EC7806"/>
    <w:rsid w:val="00EC7F16"/>
    <w:rsid w:val="00ED0520"/>
    <w:rsid w:val="00ED2C45"/>
    <w:rsid w:val="00ED5CB0"/>
    <w:rsid w:val="00EE109F"/>
    <w:rsid w:val="00EE6161"/>
    <w:rsid w:val="00EF2CB3"/>
    <w:rsid w:val="00F012B4"/>
    <w:rsid w:val="00F04D51"/>
    <w:rsid w:val="00F0526C"/>
    <w:rsid w:val="00F06A70"/>
    <w:rsid w:val="00F10B9E"/>
    <w:rsid w:val="00F11BEB"/>
    <w:rsid w:val="00F126C4"/>
    <w:rsid w:val="00F16768"/>
    <w:rsid w:val="00F30A3E"/>
    <w:rsid w:val="00F316E4"/>
    <w:rsid w:val="00F3370D"/>
    <w:rsid w:val="00F340C8"/>
    <w:rsid w:val="00F34EBD"/>
    <w:rsid w:val="00F35865"/>
    <w:rsid w:val="00F35ADF"/>
    <w:rsid w:val="00F36BDC"/>
    <w:rsid w:val="00F40B48"/>
    <w:rsid w:val="00F41505"/>
    <w:rsid w:val="00F44B37"/>
    <w:rsid w:val="00F452C8"/>
    <w:rsid w:val="00F52FB3"/>
    <w:rsid w:val="00F5410D"/>
    <w:rsid w:val="00F558BE"/>
    <w:rsid w:val="00F7137F"/>
    <w:rsid w:val="00F71D83"/>
    <w:rsid w:val="00F72703"/>
    <w:rsid w:val="00F844A0"/>
    <w:rsid w:val="00F85351"/>
    <w:rsid w:val="00F85E48"/>
    <w:rsid w:val="00F87B7A"/>
    <w:rsid w:val="00F91244"/>
    <w:rsid w:val="00F97383"/>
    <w:rsid w:val="00FA0E96"/>
    <w:rsid w:val="00FA1167"/>
    <w:rsid w:val="00FA4090"/>
    <w:rsid w:val="00FA56B0"/>
    <w:rsid w:val="00FB5370"/>
    <w:rsid w:val="00FB7D3B"/>
    <w:rsid w:val="00FC3A41"/>
    <w:rsid w:val="00FC4D2A"/>
    <w:rsid w:val="00FC7D5C"/>
    <w:rsid w:val="00FE7711"/>
    <w:rsid w:val="00FF024B"/>
    <w:rsid w:val="00FF252A"/>
    <w:rsid w:val="00FF46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A5179"/>
  <w15:docId w15:val="{72EC917E-19B8-4219-9728-D2B26D5F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F1B41"/>
    <w:rPr>
      <w:color w:val="000000"/>
    </w:rPr>
  </w:style>
  <w:style w:type="paragraph" w:styleId="Nagwek1">
    <w:name w:val="heading 1"/>
    <w:basedOn w:val="Normalny"/>
    <w:next w:val="Normalny"/>
    <w:link w:val="Nagwek1Znak"/>
    <w:uiPriority w:val="9"/>
    <w:qFormat/>
    <w:rsid w:val="00D6154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2">
    <w:name w:val="Nagłówek #2_"/>
    <w:basedOn w:val="Domylnaczcionkaakapitu"/>
    <w:link w:val="Nagwek20"/>
    <w:rPr>
      <w:rFonts w:ascii="Tahoma" w:eastAsia="Tahoma" w:hAnsi="Tahoma" w:cs="Tahoma"/>
      <w:b w:val="0"/>
      <w:bCs w:val="0"/>
      <w:i w:val="0"/>
      <w:iCs w:val="0"/>
      <w:smallCaps w:val="0"/>
      <w:strike w:val="0"/>
      <w:sz w:val="24"/>
      <w:szCs w:val="24"/>
      <w:u w:val="none"/>
    </w:rPr>
  </w:style>
  <w:style w:type="character" w:customStyle="1" w:styleId="Nagweklubstopka">
    <w:name w:val="Nagłówek lub stopka_"/>
    <w:basedOn w:val="Domylnaczcionkaakapitu"/>
    <w:link w:val="Nagweklubstopka0"/>
    <w:rPr>
      <w:rFonts w:ascii="Tahoma" w:eastAsia="Tahoma" w:hAnsi="Tahoma" w:cs="Tahoma"/>
      <w:b w:val="0"/>
      <w:bCs w:val="0"/>
      <w:i w:val="0"/>
      <w:iCs w:val="0"/>
      <w:smallCaps w:val="0"/>
      <w:strike w:val="0"/>
      <w:sz w:val="17"/>
      <w:szCs w:val="17"/>
      <w:u w:val="none"/>
    </w:rPr>
  </w:style>
  <w:style w:type="character" w:customStyle="1" w:styleId="Nagweklubstopka1">
    <w:name w:val="Nagłówek lub stopka"/>
    <w:basedOn w:val="Nagweklubstopka"/>
    <w:rPr>
      <w:rFonts w:ascii="Tahoma" w:eastAsia="Tahoma" w:hAnsi="Tahoma" w:cs="Tahoma"/>
      <w:b w:val="0"/>
      <w:bCs w:val="0"/>
      <w:i w:val="0"/>
      <w:iCs w:val="0"/>
      <w:smallCaps w:val="0"/>
      <w:strike w:val="0"/>
      <w:color w:val="000000"/>
      <w:spacing w:val="0"/>
      <w:w w:val="100"/>
      <w:position w:val="0"/>
      <w:sz w:val="17"/>
      <w:szCs w:val="17"/>
      <w:u w:val="none"/>
      <w:lang w:val="pl-PL" w:eastAsia="pl-PL" w:bidi="pl-PL"/>
    </w:rPr>
  </w:style>
  <w:style w:type="character" w:customStyle="1" w:styleId="Teksttreci3">
    <w:name w:val="Tekst treści (3)_"/>
    <w:basedOn w:val="Domylnaczcionkaakapitu"/>
    <w:link w:val="Teksttreci30"/>
    <w:rPr>
      <w:rFonts w:ascii="Tahoma" w:eastAsia="Tahoma" w:hAnsi="Tahoma" w:cs="Tahoma"/>
      <w:b w:val="0"/>
      <w:bCs w:val="0"/>
      <w:i w:val="0"/>
      <w:iCs w:val="0"/>
      <w:smallCaps w:val="0"/>
      <w:strike w:val="0"/>
      <w:sz w:val="15"/>
      <w:szCs w:val="15"/>
      <w:u w:val="non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sz w:val="22"/>
      <w:szCs w:val="22"/>
      <w:u w:val="none"/>
      <w:lang w:val="en-US" w:eastAsia="en-US" w:bidi="en-US"/>
    </w:rPr>
  </w:style>
  <w:style w:type="character" w:customStyle="1" w:styleId="Teksttreci8Exact">
    <w:name w:val="Tekst treści (8) Exact"/>
    <w:basedOn w:val="Domylnaczcionkaakapitu"/>
    <w:rPr>
      <w:rFonts w:ascii="Tahoma" w:eastAsia="Tahoma" w:hAnsi="Tahoma" w:cs="Tahoma"/>
      <w:b w:val="0"/>
      <w:bCs w:val="0"/>
      <w:i w:val="0"/>
      <w:iCs w:val="0"/>
      <w:smallCaps w:val="0"/>
      <w:strike w:val="0"/>
      <w:sz w:val="24"/>
      <w:szCs w:val="24"/>
      <w:u w:val="none"/>
    </w:rPr>
  </w:style>
  <w:style w:type="character" w:customStyle="1" w:styleId="Teksttreci3Exact">
    <w:name w:val="Tekst treści (3) Exact"/>
    <w:basedOn w:val="Domylnaczcionkaakapitu"/>
    <w:rPr>
      <w:rFonts w:ascii="Tahoma" w:eastAsia="Tahoma" w:hAnsi="Tahoma" w:cs="Tahoma"/>
      <w:b w:val="0"/>
      <w:bCs w:val="0"/>
      <w:i w:val="0"/>
      <w:iCs w:val="0"/>
      <w:smallCaps w:val="0"/>
      <w:strike w:val="0"/>
      <w:sz w:val="15"/>
      <w:szCs w:val="15"/>
      <w:u w:val="none"/>
    </w:rPr>
  </w:style>
  <w:style w:type="character" w:customStyle="1" w:styleId="Nagwek2Exact">
    <w:name w:val="Nagłówek #2 Exact"/>
    <w:basedOn w:val="Domylnaczcionkaakapitu"/>
    <w:rPr>
      <w:rFonts w:ascii="Tahoma" w:eastAsia="Tahoma" w:hAnsi="Tahoma" w:cs="Tahoma"/>
      <w:b w:val="0"/>
      <w:bCs w:val="0"/>
      <w:i w:val="0"/>
      <w:iCs w:val="0"/>
      <w:smallCaps w:val="0"/>
      <w:strike w:val="0"/>
      <w:sz w:val="24"/>
      <w:szCs w:val="24"/>
      <w:u w:val="none"/>
    </w:rPr>
  </w:style>
  <w:style w:type="character" w:customStyle="1" w:styleId="Teksttreci10Exact">
    <w:name w:val="Tekst treści (10) Exact"/>
    <w:basedOn w:val="Domylnaczcionkaakapitu"/>
    <w:link w:val="Teksttreci10"/>
    <w:rPr>
      <w:rFonts w:ascii="Times New Roman" w:eastAsia="Times New Roman" w:hAnsi="Times New Roman" w:cs="Times New Roman"/>
      <w:b w:val="0"/>
      <w:bCs w:val="0"/>
      <w:i w:val="0"/>
      <w:iCs w:val="0"/>
      <w:smallCaps w:val="0"/>
      <w:strike w:val="0"/>
      <w:sz w:val="18"/>
      <w:szCs w:val="18"/>
      <w:u w:val="none"/>
    </w:rPr>
  </w:style>
  <w:style w:type="character" w:customStyle="1" w:styleId="Teksttreci3TimesNewRoman9ptExact">
    <w:name w:val="Tekst treści (3) + Times New Roman;9 pt Exact"/>
    <w:basedOn w:val="Teksttreci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Teksttreci13Exact">
    <w:name w:val="Tekst treści (13) Exact"/>
    <w:basedOn w:val="Domylnaczcionkaakapitu"/>
    <w:link w:val="Teksttreci13"/>
    <w:rPr>
      <w:rFonts w:ascii="Tahoma" w:eastAsia="Tahoma" w:hAnsi="Tahoma" w:cs="Tahoma"/>
      <w:b w:val="0"/>
      <w:bCs w:val="0"/>
      <w:i w:val="0"/>
      <w:iCs w:val="0"/>
      <w:smallCaps w:val="0"/>
      <w:strike w:val="0"/>
      <w:sz w:val="15"/>
      <w:szCs w:val="15"/>
      <w:u w:val="none"/>
    </w:rPr>
  </w:style>
  <w:style w:type="character" w:customStyle="1" w:styleId="Nagwek1Exact">
    <w:name w:val="Nagłówek #1 Exact"/>
    <w:basedOn w:val="Domylnaczcionkaakapitu"/>
    <w:link w:val="Nagwek10"/>
    <w:rPr>
      <w:rFonts w:ascii="Tahoma" w:eastAsia="Tahoma" w:hAnsi="Tahoma" w:cs="Tahoma"/>
      <w:b w:val="0"/>
      <w:bCs w:val="0"/>
      <w:i w:val="0"/>
      <w:iCs w:val="0"/>
      <w:smallCaps w:val="0"/>
      <w:strike w:val="0"/>
      <w:sz w:val="24"/>
      <w:szCs w:val="24"/>
      <w:u w:val="none"/>
    </w:rPr>
  </w:style>
  <w:style w:type="character" w:customStyle="1" w:styleId="Nagwek1Odstpy-1ptExact">
    <w:name w:val="Nagłówek #1 + Odstępy -1 pt Exact"/>
    <w:basedOn w:val="Nagwek1Exact"/>
    <w:rPr>
      <w:rFonts w:ascii="Tahoma" w:eastAsia="Tahoma" w:hAnsi="Tahoma" w:cs="Tahoma"/>
      <w:b w:val="0"/>
      <w:bCs w:val="0"/>
      <w:i w:val="0"/>
      <w:iCs w:val="0"/>
      <w:smallCaps w:val="0"/>
      <w:strike w:val="0"/>
      <w:color w:val="000000"/>
      <w:spacing w:val="-30"/>
      <w:w w:val="100"/>
      <w:position w:val="0"/>
      <w:sz w:val="24"/>
      <w:szCs w:val="24"/>
      <w:u w:val="none"/>
      <w:lang w:val="pl-PL" w:eastAsia="pl-PL" w:bidi="pl-PL"/>
    </w:rPr>
  </w:style>
  <w:style w:type="character" w:customStyle="1" w:styleId="Teksttreci15Exact">
    <w:name w:val="Tekst treści (15) Exact"/>
    <w:basedOn w:val="Domylnaczcionkaakapitu"/>
    <w:link w:val="Teksttreci15"/>
    <w:rPr>
      <w:rFonts w:ascii="Tahoma" w:eastAsia="Tahoma" w:hAnsi="Tahoma" w:cs="Tahoma"/>
      <w:b w:val="0"/>
      <w:bCs w:val="0"/>
      <w:i w:val="0"/>
      <w:iCs w:val="0"/>
      <w:smallCaps w:val="0"/>
      <w:strike w:val="0"/>
      <w:sz w:val="15"/>
      <w:szCs w:val="15"/>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2"/>
      <w:szCs w:val="22"/>
      <w:u w:val="none"/>
    </w:rPr>
  </w:style>
  <w:style w:type="character" w:customStyle="1" w:styleId="Teksttreci41">
    <w:name w:val="Tekst treści (4)"/>
    <w:basedOn w:val="Teksttreci4"/>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iCs/>
      <w:smallCaps w:val="0"/>
      <w:strike w:val="0"/>
      <w:sz w:val="18"/>
      <w:szCs w:val="18"/>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val="0"/>
      <w:iCs w:val="0"/>
      <w:smallCaps w:val="0"/>
      <w:strike w:val="0"/>
      <w:sz w:val="19"/>
      <w:szCs w:val="19"/>
      <w:u w:val="none"/>
    </w:rPr>
  </w:style>
  <w:style w:type="character" w:customStyle="1" w:styleId="Nagwek275ptMaelitery">
    <w:name w:val="Nagłówek #2 + 7;5 pt;Małe litery"/>
    <w:basedOn w:val="Nagwek2"/>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312pt">
    <w:name w:val="Tekst treści (3) + 12 pt"/>
    <w:basedOn w:val="Teksttreci3"/>
    <w:rPr>
      <w:rFonts w:ascii="Tahoma" w:eastAsia="Tahoma" w:hAnsi="Tahoma" w:cs="Tahoma"/>
      <w:b w:val="0"/>
      <w:bCs w:val="0"/>
      <w:i w:val="0"/>
      <w:iCs w:val="0"/>
      <w:smallCaps w:val="0"/>
      <w:strike w:val="0"/>
      <w:color w:val="000000"/>
      <w:spacing w:val="0"/>
      <w:w w:val="100"/>
      <w:position w:val="0"/>
      <w:sz w:val="24"/>
      <w:szCs w:val="24"/>
      <w:u w:val="none"/>
      <w:lang w:val="pl-PL" w:eastAsia="pl-PL" w:bidi="pl-PL"/>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22"/>
      <w:szCs w:val="22"/>
      <w:u w:val="none"/>
    </w:rPr>
  </w:style>
  <w:style w:type="character" w:customStyle="1" w:styleId="Nagwek31">
    <w:name w:val="Nagłówek #3"/>
    <w:basedOn w:val="Nagwek3"/>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4Bezpogrubienia">
    <w:name w:val="Tekst treści (4) + Bez pogrubienia"/>
    <w:basedOn w:val="Teksttreci4"/>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Teksttreci3TimesNewRoman9pt">
    <w:name w:val="Tekst treści (3) + Times New Roman;9 pt"/>
    <w:basedOn w:val="Teksttreci3"/>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iCs/>
      <w:smallCaps w:val="0"/>
      <w:strike w:val="0"/>
      <w:sz w:val="22"/>
      <w:szCs w:val="22"/>
      <w:u w:val="none"/>
    </w:rPr>
  </w:style>
  <w:style w:type="character" w:customStyle="1" w:styleId="Teksttreci7Bezkursywy">
    <w:name w:val="Tekst treści (7) + Bez kursywy"/>
    <w:basedOn w:val="Teksttreci7"/>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7BezpogrubieniaBezkursywy">
    <w:name w:val="Tekst treści (7) + Bez pogrubienia;Bez kursywy"/>
    <w:basedOn w:val="Teksttreci7"/>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9">
    <w:name w:val="Tekst treści (9)_"/>
    <w:basedOn w:val="Domylnaczcionkaakapitu"/>
    <w:link w:val="Teksttreci90"/>
    <w:rPr>
      <w:rFonts w:ascii="Times New Roman" w:eastAsia="Times New Roman" w:hAnsi="Times New Roman" w:cs="Times New Roman"/>
      <w:b w:val="0"/>
      <w:bCs w:val="0"/>
      <w:i/>
      <w:iCs/>
      <w:smallCaps w:val="0"/>
      <w:strike w:val="0"/>
      <w:sz w:val="22"/>
      <w:szCs w:val="22"/>
      <w:u w:val="none"/>
    </w:rPr>
  </w:style>
  <w:style w:type="character" w:customStyle="1" w:styleId="Nagwek22">
    <w:name w:val="Nagłówek #2 (2)_"/>
    <w:basedOn w:val="Domylnaczcionkaakapitu"/>
    <w:link w:val="Nagwek220"/>
    <w:rPr>
      <w:rFonts w:ascii="Tahoma" w:eastAsia="Tahoma" w:hAnsi="Tahoma" w:cs="Tahoma"/>
      <w:b/>
      <w:bCs/>
      <w:i w:val="0"/>
      <w:iCs w:val="0"/>
      <w:smallCaps w:val="0"/>
      <w:strike w:val="0"/>
      <w:sz w:val="21"/>
      <w:szCs w:val="21"/>
      <w:u w:val="none"/>
    </w:rPr>
  </w:style>
  <w:style w:type="character" w:customStyle="1" w:styleId="Nagwek22Maelitery">
    <w:name w:val="Nagłówek #2 (2) + Małe litery"/>
    <w:basedOn w:val="Nagwek22"/>
    <w:rPr>
      <w:rFonts w:ascii="Tahoma" w:eastAsia="Tahoma" w:hAnsi="Tahoma" w:cs="Tahoma"/>
      <w:b/>
      <w:bCs/>
      <w:i w:val="0"/>
      <w:iCs w:val="0"/>
      <w:smallCaps/>
      <w:strike w:val="0"/>
      <w:color w:val="000000"/>
      <w:spacing w:val="0"/>
      <w:w w:val="100"/>
      <w:position w:val="0"/>
      <w:sz w:val="21"/>
      <w:szCs w:val="21"/>
      <w:u w:val="none"/>
      <w:lang w:val="pl-PL" w:eastAsia="pl-PL" w:bidi="pl-PL"/>
    </w:rPr>
  </w:style>
  <w:style w:type="character" w:customStyle="1" w:styleId="PogrubienieTeksttreci3105pt">
    <w:name w:val="Pogrubienie;Tekst treści (3) + 10;5 pt"/>
    <w:basedOn w:val="Teksttreci3"/>
    <w:rPr>
      <w:rFonts w:ascii="Tahoma" w:eastAsia="Tahoma" w:hAnsi="Tahoma" w:cs="Tahoma"/>
      <w:b/>
      <w:bCs/>
      <w:i w:val="0"/>
      <w:iCs w:val="0"/>
      <w:smallCaps w:val="0"/>
      <w:strike w:val="0"/>
      <w:color w:val="000000"/>
      <w:spacing w:val="0"/>
      <w:w w:val="100"/>
      <w:position w:val="0"/>
      <w:sz w:val="21"/>
      <w:szCs w:val="21"/>
      <w:u w:val="none"/>
      <w:lang w:val="pl-PL" w:eastAsia="pl-PL" w:bidi="pl-PL"/>
    </w:rPr>
  </w:style>
  <w:style w:type="character" w:customStyle="1" w:styleId="Teksttreci9Bezkursywy">
    <w:name w:val="Tekst treści (9) + Bez kursywy"/>
    <w:basedOn w:val="Teksttreci9"/>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Teksttreci11">
    <w:name w:val="Tekst treści (11)_"/>
    <w:basedOn w:val="Domylnaczcionkaakapitu"/>
    <w:link w:val="Teksttreci110"/>
    <w:rPr>
      <w:rFonts w:ascii="Tahoma" w:eastAsia="Tahoma" w:hAnsi="Tahoma" w:cs="Tahoma"/>
      <w:b w:val="0"/>
      <w:bCs w:val="0"/>
      <w:i w:val="0"/>
      <w:iCs w:val="0"/>
      <w:smallCaps w:val="0"/>
      <w:strike w:val="0"/>
      <w:sz w:val="24"/>
      <w:szCs w:val="24"/>
      <w:u w:val="none"/>
    </w:rPr>
  </w:style>
  <w:style w:type="character" w:customStyle="1" w:styleId="Teksttreci1175pt">
    <w:name w:val="Tekst treści (11) + 7;5 pt"/>
    <w:basedOn w:val="Teksttreci11"/>
    <w:rPr>
      <w:rFonts w:ascii="Tahoma" w:eastAsia="Tahoma" w:hAnsi="Tahoma" w:cs="Tahoma"/>
      <w:b w:val="0"/>
      <w:bCs w:val="0"/>
      <w:i w:val="0"/>
      <w:iCs w:val="0"/>
      <w:smallCaps w:val="0"/>
      <w:strike w:val="0"/>
      <w:color w:val="000000"/>
      <w:spacing w:val="0"/>
      <w:w w:val="100"/>
      <w:position w:val="0"/>
      <w:sz w:val="15"/>
      <w:szCs w:val="15"/>
      <w:u w:val="none"/>
      <w:lang w:val="pl-PL" w:eastAsia="pl-PL" w:bidi="pl-PL"/>
    </w:rPr>
  </w:style>
  <w:style w:type="character" w:customStyle="1" w:styleId="Teksttreci1175ptMaelitery">
    <w:name w:val="Tekst treści (11) + 7;5 pt;Małe litery"/>
    <w:basedOn w:val="Teksttreci11"/>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3TimesNewRoman85ptKursywaOdstpy0pt">
    <w:name w:val="Tekst treści (3) + Times New Roman;8;5 pt;Kursywa;Odstępy 0 pt"/>
    <w:basedOn w:val="Teksttreci3"/>
    <w:rPr>
      <w:rFonts w:ascii="Times New Roman" w:eastAsia="Times New Roman" w:hAnsi="Times New Roman" w:cs="Times New Roman"/>
      <w:b w:val="0"/>
      <w:bCs w:val="0"/>
      <w:i/>
      <w:iCs/>
      <w:smallCaps w:val="0"/>
      <w:strike w:val="0"/>
      <w:color w:val="000000"/>
      <w:spacing w:val="-10"/>
      <w:w w:val="100"/>
      <w:position w:val="0"/>
      <w:sz w:val="17"/>
      <w:szCs w:val="17"/>
      <w:u w:val="none"/>
      <w:lang w:val="pl-PL" w:eastAsia="pl-PL" w:bidi="pl-PL"/>
    </w:rPr>
  </w:style>
  <w:style w:type="character" w:customStyle="1" w:styleId="Teksttreci2PogrubienieKursywa">
    <w:name w:val="Tekst treści (2) + Pogrubienie;Kursywa"/>
    <w:basedOn w:val="Teksttreci2"/>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Teksttreci12">
    <w:name w:val="Tekst treści (12)_"/>
    <w:basedOn w:val="Domylnaczcionkaakapitu"/>
    <w:link w:val="Teksttreci120"/>
    <w:rPr>
      <w:rFonts w:ascii="Tahoma" w:eastAsia="Tahoma" w:hAnsi="Tahoma" w:cs="Tahoma"/>
      <w:b w:val="0"/>
      <w:bCs w:val="0"/>
      <w:i w:val="0"/>
      <w:iCs w:val="0"/>
      <w:smallCaps w:val="0"/>
      <w:strike w:val="0"/>
      <w:sz w:val="24"/>
      <w:szCs w:val="24"/>
      <w:u w:val="none"/>
    </w:rPr>
  </w:style>
  <w:style w:type="character" w:customStyle="1" w:styleId="Teksttreci1275ptMaelitery">
    <w:name w:val="Tekst treści (12) + 7;5 pt;Małe litery"/>
    <w:basedOn w:val="Teksttreci12"/>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Nagwek23">
    <w:name w:val="Nagłówek #2 (3)_"/>
    <w:basedOn w:val="Domylnaczcionkaakapitu"/>
    <w:link w:val="Nagwek230"/>
    <w:rPr>
      <w:rFonts w:ascii="Tahoma" w:eastAsia="Tahoma" w:hAnsi="Tahoma" w:cs="Tahoma"/>
      <w:b/>
      <w:bCs/>
      <w:i w:val="0"/>
      <w:iCs w:val="0"/>
      <w:smallCaps w:val="0"/>
      <w:strike w:val="0"/>
      <w:sz w:val="21"/>
      <w:szCs w:val="21"/>
      <w:u w:val="none"/>
    </w:rPr>
  </w:style>
  <w:style w:type="character" w:customStyle="1" w:styleId="Nagwek23TimesNewRoman13ptBezpogrubieniaKursywa">
    <w:name w:val="Nagłówek #2 (3) + Times New Roman;13 pt;Bez pogrubienia;Kursywa"/>
    <w:basedOn w:val="Nagwek23"/>
    <w:rPr>
      <w:rFonts w:ascii="Times New Roman" w:eastAsia="Times New Roman" w:hAnsi="Times New Roman" w:cs="Times New Roman"/>
      <w:b/>
      <w:bCs/>
      <w:i/>
      <w:iCs/>
      <w:smallCaps w:val="0"/>
      <w:strike w:val="0"/>
      <w:color w:val="000000"/>
      <w:spacing w:val="0"/>
      <w:w w:val="100"/>
      <w:position w:val="0"/>
      <w:sz w:val="26"/>
      <w:szCs w:val="26"/>
      <w:u w:val="none"/>
      <w:lang w:val="pl-PL" w:eastAsia="pl-PL" w:bidi="pl-PL"/>
    </w:rPr>
  </w:style>
  <w:style w:type="character" w:customStyle="1" w:styleId="Nagwek23Maelitery">
    <w:name w:val="Nagłówek #2 (3) + Małe litery"/>
    <w:basedOn w:val="Nagwek23"/>
    <w:rPr>
      <w:rFonts w:ascii="Tahoma" w:eastAsia="Tahoma" w:hAnsi="Tahoma" w:cs="Tahoma"/>
      <w:b/>
      <w:bCs/>
      <w:i w:val="0"/>
      <w:iCs w:val="0"/>
      <w:smallCaps/>
      <w:strike w:val="0"/>
      <w:color w:val="000000"/>
      <w:spacing w:val="0"/>
      <w:w w:val="100"/>
      <w:position w:val="0"/>
      <w:sz w:val="21"/>
      <w:szCs w:val="21"/>
      <w:u w:val="none"/>
      <w:lang w:val="pl-PL" w:eastAsia="pl-PL" w:bidi="pl-PL"/>
    </w:rPr>
  </w:style>
  <w:style w:type="character" w:customStyle="1" w:styleId="Teksttreci8">
    <w:name w:val="Tekst treści (8)_"/>
    <w:basedOn w:val="Domylnaczcionkaakapitu"/>
    <w:link w:val="Teksttreci80"/>
    <w:rPr>
      <w:rFonts w:ascii="Tahoma" w:eastAsia="Tahoma" w:hAnsi="Tahoma" w:cs="Tahoma"/>
      <w:b w:val="0"/>
      <w:bCs w:val="0"/>
      <w:i w:val="0"/>
      <w:iCs w:val="0"/>
      <w:smallCaps w:val="0"/>
      <w:strike w:val="0"/>
      <w:sz w:val="24"/>
      <w:szCs w:val="24"/>
      <w:u w:val="none"/>
    </w:rPr>
  </w:style>
  <w:style w:type="character" w:customStyle="1" w:styleId="Teksttreci8TimesNewRoman85ptKursywaOdstpy0pt">
    <w:name w:val="Tekst treści (8) + Times New Roman;8;5 pt;Kursywa;Odstępy 0 pt"/>
    <w:basedOn w:val="Teksttreci8"/>
    <w:rPr>
      <w:rFonts w:ascii="Times New Roman" w:eastAsia="Times New Roman" w:hAnsi="Times New Roman" w:cs="Times New Roman"/>
      <w:b w:val="0"/>
      <w:bCs w:val="0"/>
      <w:i/>
      <w:iCs/>
      <w:smallCaps w:val="0"/>
      <w:strike w:val="0"/>
      <w:color w:val="000000"/>
      <w:spacing w:val="-10"/>
      <w:w w:val="100"/>
      <w:position w:val="0"/>
      <w:sz w:val="17"/>
      <w:szCs w:val="17"/>
      <w:u w:val="none"/>
      <w:lang w:val="es-ES" w:eastAsia="es-ES" w:bidi="es-ES"/>
    </w:rPr>
  </w:style>
  <w:style w:type="character" w:customStyle="1" w:styleId="Teksttreci875ptMaelitery">
    <w:name w:val="Tekst treści (8) + 7;5 pt;Małe litery"/>
    <w:basedOn w:val="Teksttreci8"/>
    <w:rPr>
      <w:rFonts w:ascii="Tahoma" w:eastAsia="Tahoma" w:hAnsi="Tahoma" w:cs="Tahoma"/>
      <w:b w:val="0"/>
      <w:bCs w:val="0"/>
      <w:i w:val="0"/>
      <w:iCs w:val="0"/>
      <w:smallCaps/>
      <w:strike w:val="0"/>
      <w:color w:val="000000"/>
      <w:spacing w:val="0"/>
      <w:w w:val="100"/>
      <w:position w:val="0"/>
      <w:sz w:val="15"/>
      <w:szCs w:val="15"/>
      <w:u w:val="none"/>
      <w:lang w:val="pl-PL" w:eastAsia="pl-PL" w:bidi="pl-PL"/>
    </w:rPr>
  </w:style>
  <w:style w:type="character" w:customStyle="1" w:styleId="Teksttreci14">
    <w:name w:val="Tekst treści (14)_"/>
    <w:basedOn w:val="Domylnaczcionkaakapitu"/>
    <w:link w:val="Teksttreci140"/>
    <w:rPr>
      <w:rFonts w:ascii="Tahoma" w:eastAsia="Tahoma" w:hAnsi="Tahoma" w:cs="Tahoma"/>
      <w:b w:val="0"/>
      <w:bCs w:val="0"/>
      <w:i w:val="0"/>
      <w:iCs w:val="0"/>
      <w:smallCaps w:val="0"/>
      <w:strike w:val="0"/>
      <w:sz w:val="17"/>
      <w:szCs w:val="17"/>
      <w:u w:val="none"/>
    </w:rPr>
  </w:style>
  <w:style w:type="character" w:customStyle="1" w:styleId="Teksttreci9PogrubienieBezkursywy">
    <w:name w:val="Tekst treści (9) + Pogrubienie;Bez kursywy"/>
    <w:basedOn w:val="Teksttreci9"/>
    <w:rPr>
      <w:rFonts w:ascii="Times New Roman" w:eastAsia="Times New Roman" w:hAnsi="Times New Roman" w:cs="Times New Roman"/>
      <w:b/>
      <w:bCs/>
      <w:i/>
      <w:iCs/>
      <w:smallCaps w:val="0"/>
      <w:strike w:val="0"/>
      <w:color w:val="000000"/>
      <w:spacing w:val="0"/>
      <w:w w:val="100"/>
      <w:position w:val="0"/>
      <w:sz w:val="22"/>
      <w:szCs w:val="22"/>
      <w:u w:val="none"/>
      <w:lang w:val="pl-PL" w:eastAsia="pl-PL" w:bidi="pl-PL"/>
    </w:rPr>
  </w:style>
  <w:style w:type="character" w:customStyle="1" w:styleId="PogrubienieTeksttreci917ptBezkursywy">
    <w:name w:val="Pogrubienie;Tekst treści (9) + 17 pt;Bez kursywy"/>
    <w:basedOn w:val="Teksttreci9"/>
    <w:rPr>
      <w:rFonts w:ascii="Times New Roman" w:eastAsia="Times New Roman" w:hAnsi="Times New Roman" w:cs="Times New Roman"/>
      <w:b/>
      <w:bCs/>
      <w:i/>
      <w:iCs/>
      <w:smallCaps w:val="0"/>
      <w:strike w:val="0"/>
      <w:color w:val="000000"/>
      <w:spacing w:val="0"/>
      <w:w w:val="100"/>
      <w:position w:val="0"/>
      <w:sz w:val="34"/>
      <w:szCs w:val="34"/>
      <w:u w:val="none"/>
      <w:lang w:val="pl-PL" w:eastAsia="pl-PL" w:bidi="pl-PL"/>
    </w:rPr>
  </w:style>
  <w:style w:type="character" w:customStyle="1" w:styleId="Teksttreci295pt">
    <w:name w:val="Tekst treści (2) + 9;5 pt"/>
    <w:basedOn w:val="Teksttreci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21">
    <w:name w:val="Tekst treści (2)"/>
    <w:basedOn w:val="Teksttreci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pl-PL" w:eastAsia="pl-PL" w:bidi="pl-PL"/>
    </w:rPr>
  </w:style>
  <w:style w:type="character" w:customStyle="1" w:styleId="PogrubienieNagweklubstopkaArial76ptSkala60">
    <w:name w:val="Pogrubienie;Nagłówek lub stopka + Arial;76 pt;Skala 60%"/>
    <w:basedOn w:val="Nagweklubstopka"/>
    <w:rPr>
      <w:rFonts w:ascii="Arial" w:eastAsia="Arial" w:hAnsi="Arial" w:cs="Arial"/>
      <w:b/>
      <w:bCs/>
      <w:i w:val="0"/>
      <w:iCs w:val="0"/>
      <w:smallCaps w:val="0"/>
      <w:strike w:val="0"/>
      <w:color w:val="000000"/>
      <w:spacing w:val="0"/>
      <w:w w:val="60"/>
      <w:position w:val="0"/>
      <w:sz w:val="152"/>
      <w:szCs w:val="152"/>
      <w:u w:val="none"/>
      <w:lang w:val="pl-PL" w:eastAsia="pl-PL" w:bidi="pl-PL"/>
    </w:rPr>
  </w:style>
  <w:style w:type="character" w:customStyle="1" w:styleId="PogrubienieNagweklubstopka105pt">
    <w:name w:val="Pogrubienie;Nagłówek lub stopka + 10;5 pt"/>
    <w:basedOn w:val="Nagweklubstopka"/>
    <w:rPr>
      <w:rFonts w:ascii="Tahoma" w:eastAsia="Tahoma" w:hAnsi="Tahoma" w:cs="Tahoma"/>
      <w:b/>
      <w:bCs/>
      <w:i w:val="0"/>
      <w:iCs w:val="0"/>
      <w:smallCaps w:val="0"/>
      <w:strike w:val="0"/>
      <w:color w:val="000000"/>
      <w:spacing w:val="0"/>
      <w:w w:val="100"/>
      <w:position w:val="0"/>
      <w:sz w:val="21"/>
      <w:szCs w:val="21"/>
      <w:u w:val="none"/>
      <w:lang w:val="pl-PL" w:eastAsia="pl-PL" w:bidi="pl-PL"/>
    </w:rPr>
  </w:style>
  <w:style w:type="character" w:customStyle="1" w:styleId="PogrubienieNagweklubstopkaTimesNewRoman51pt">
    <w:name w:val="Pogrubienie;Nagłówek lub stopka + Times New Roman;51 pt"/>
    <w:basedOn w:val="Nagweklubstopka"/>
    <w:rPr>
      <w:rFonts w:ascii="Times New Roman" w:eastAsia="Times New Roman" w:hAnsi="Times New Roman" w:cs="Times New Roman"/>
      <w:b/>
      <w:bCs/>
      <w:i w:val="0"/>
      <w:iCs w:val="0"/>
      <w:smallCaps w:val="0"/>
      <w:strike w:val="0"/>
      <w:color w:val="000000"/>
      <w:spacing w:val="0"/>
      <w:w w:val="100"/>
      <w:position w:val="0"/>
      <w:sz w:val="102"/>
      <w:szCs w:val="102"/>
      <w:u w:val="none"/>
      <w:lang w:val="pl-PL" w:eastAsia="pl-PL" w:bidi="pl-PL"/>
    </w:rPr>
  </w:style>
  <w:style w:type="character" w:customStyle="1" w:styleId="Teksttreci2Pogrubienie0">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paragraph" w:customStyle="1" w:styleId="Nagwek20">
    <w:name w:val="Nagłówek #2"/>
    <w:basedOn w:val="Normalny"/>
    <w:link w:val="Nagwek2"/>
    <w:pPr>
      <w:shd w:val="clear" w:color="auto" w:fill="FFFFFF"/>
      <w:spacing w:line="224" w:lineRule="exact"/>
      <w:outlineLvl w:val="1"/>
    </w:pPr>
    <w:rPr>
      <w:rFonts w:ascii="Tahoma" w:eastAsia="Tahoma" w:hAnsi="Tahoma" w:cs="Tahoma"/>
    </w:rPr>
  </w:style>
  <w:style w:type="paragraph" w:customStyle="1" w:styleId="Nagweklubstopka0">
    <w:name w:val="Nagłówek lub stopka"/>
    <w:basedOn w:val="Normalny"/>
    <w:link w:val="Nagweklubstopka"/>
    <w:pPr>
      <w:shd w:val="clear" w:color="auto" w:fill="FFFFFF"/>
      <w:spacing w:line="0" w:lineRule="atLeast"/>
    </w:pPr>
    <w:rPr>
      <w:rFonts w:ascii="Tahoma" w:eastAsia="Tahoma" w:hAnsi="Tahoma" w:cs="Tahoma"/>
      <w:sz w:val="17"/>
      <w:szCs w:val="17"/>
    </w:rPr>
  </w:style>
  <w:style w:type="paragraph" w:customStyle="1" w:styleId="Teksttreci30">
    <w:name w:val="Tekst treści (3)"/>
    <w:basedOn w:val="Normalny"/>
    <w:link w:val="Teksttreci3"/>
    <w:pPr>
      <w:shd w:val="clear" w:color="auto" w:fill="FFFFFF"/>
      <w:spacing w:line="224" w:lineRule="exact"/>
    </w:pPr>
    <w:rPr>
      <w:rFonts w:ascii="Tahoma" w:eastAsia="Tahoma" w:hAnsi="Tahoma" w:cs="Tahoma"/>
      <w:sz w:val="15"/>
      <w:szCs w:val="15"/>
    </w:rPr>
  </w:style>
  <w:style w:type="paragraph" w:customStyle="1" w:styleId="Teksttreci20">
    <w:name w:val="Tekst treści (2)"/>
    <w:basedOn w:val="Normalny"/>
    <w:link w:val="Teksttreci2"/>
    <w:pPr>
      <w:shd w:val="clear" w:color="auto" w:fill="FFFFFF"/>
      <w:spacing w:line="0" w:lineRule="atLeast"/>
      <w:ind w:hanging="220"/>
    </w:pPr>
    <w:rPr>
      <w:rFonts w:ascii="Times New Roman" w:eastAsia="Times New Roman" w:hAnsi="Times New Roman" w:cs="Times New Roman"/>
      <w:sz w:val="22"/>
      <w:szCs w:val="22"/>
    </w:rPr>
  </w:style>
  <w:style w:type="paragraph" w:customStyle="1" w:styleId="Teksttreci80">
    <w:name w:val="Tekst treści (8)"/>
    <w:basedOn w:val="Normalny"/>
    <w:link w:val="Teksttreci8"/>
    <w:pPr>
      <w:shd w:val="clear" w:color="auto" w:fill="FFFFFF"/>
      <w:spacing w:line="231" w:lineRule="exact"/>
      <w:jc w:val="both"/>
    </w:pPr>
    <w:rPr>
      <w:rFonts w:ascii="Tahoma" w:eastAsia="Tahoma" w:hAnsi="Tahoma" w:cs="Tahoma"/>
    </w:rPr>
  </w:style>
  <w:style w:type="paragraph" w:customStyle="1" w:styleId="Teksttreci10">
    <w:name w:val="Tekst treści (10)"/>
    <w:basedOn w:val="Normalny"/>
    <w:link w:val="Teksttreci10Exact"/>
    <w:pPr>
      <w:shd w:val="clear" w:color="auto" w:fill="FFFFFF"/>
      <w:spacing w:line="224" w:lineRule="exact"/>
    </w:pPr>
    <w:rPr>
      <w:rFonts w:ascii="Times New Roman" w:eastAsia="Times New Roman" w:hAnsi="Times New Roman" w:cs="Times New Roman"/>
      <w:sz w:val="18"/>
      <w:szCs w:val="18"/>
    </w:rPr>
  </w:style>
  <w:style w:type="paragraph" w:customStyle="1" w:styleId="Teksttreci13">
    <w:name w:val="Tekst treści (13)"/>
    <w:basedOn w:val="Normalny"/>
    <w:link w:val="Teksttreci13Exact"/>
    <w:pPr>
      <w:shd w:val="clear" w:color="auto" w:fill="FFFFFF"/>
      <w:spacing w:line="0" w:lineRule="atLeast"/>
    </w:pPr>
    <w:rPr>
      <w:rFonts w:ascii="Tahoma" w:eastAsia="Tahoma" w:hAnsi="Tahoma" w:cs="Tahoma"/>
      <w:sz w:val="15"/>
      <w:szCs w:val="15"/>
    </w:rPr>
  </w:style>
  <w:style w:type="paragraph" w:customStyle="1" w:styleId="Nagwek10">
    <w:name w:val="Nagłówek #1"/>
    <w:basedOn w:val="Normalny"/>
    <w:link w:val="Nagwek1Exact"/>
    <w:pPr>
      <w:shd w:val="clear" w:color="auto" w:fill="FFFFFF"/>
      <w:spacing w:line="224" w:lineRule="exact"/>
      <w:outlineLvl w:val="0"/>
    </w:pPr>
    <w:rPr>
      <w:rFonts w:ascii="Tahoma" w:eastAsia="Tahoma" w:hAnsi="Tahoma" w:cs="Tahoma"/>
    </w:rPr>
  </w:style>
  <w:style w:type="paragraph" w:customStyle="1" w:styleId="Teksttreci15">
    <w:name w:val="Tekst treści (15)"/>
    <w:basedOn w:val="Normalny"/>
    <w:link w:val="Teksttreci15Exact"/>
    <w:pPr>
      <w:shd w:val="clear" w:color="auto" w:fill="FFFFFF"/>
      <w:spacing w:line="0" w:lineRule="atLeast"/>
    </w:pPr>
    <w:rPr>
      <w:rFonts w:ascii="Tahoma" w:eastAsia="Tahoma" w:hAnsi="Tahoma" w:cs="Tahoma"/>
      <w:sz w:val="15"/>
      <w:szCs w:val="15"/>
    </w:rPr>
  </w:style>
  <w:style w:type="paragraph" w:customStyle="1" w:styleId="Teksttreci40">
    <w:name w:val="Tekst treści (4)"/>
    <w:basedOn w:val="Normalny"/>
    <w:link w:val="Teksttreci4"/>
    <w:pPr>
      <w:shd w:val="clear" w:color="auto" w:fill="FFFFFF"/>
      <w:spacing w:before="240" w:line="266" w:lineRule="exact"/>
      <w:jc w:val="center"/>
    </w:pPr>
    <w:rPr>
      <w:rFonts w:ascii="Times New Roman" w:eastAsia="Times New Roman" w:hAnsi="Times New Roman" w:cs="Times New Roman"/>
      <w:b/>
      <w:bCs/>
      <w:sz w:val="22"/>
      <w:szCs w:val="22"/>
    </w:rPr>
  </w:style>
  <w:style w:type="paragraph" w:customStyle="1" w:styleId="Teksttreci50">
    <w:name w:val="Tekst treści (5)"/>
    <w:basedOn w:val="Normalny"/>
    <w:link w:val="Teksttreci5"/>
    <w:pPr>
      <w:shd w:val="clear" w:color="auto" w:fill="FFFFFF"/>
      <w:spacing w:after="780" w:line="0" w:lineRule="atLeast"/>
      <w:jc w:val="both"/>
    </w:pPr>
    <w:rPr>
      <w:rFonts w:ascii="Times New Roman" w:eastAsia="Times New Roman" w:hAnsi="Times New Roman" w:cs="Times New Roman"/>
      <w:i/>
      <w:iCs/>
      <w:sz w:val="18"/>
      <w:szCs w:val="18"/>
    </w:rPr>
  </w:style>
  <w:style w:type="paragraph" w:customStyle="1" w:styleId="Teksttreci60">
    <w:name w:val="Tekst treści (6)"/>
    <w:basedOn w:val="Normalny"/>
    <w:link w:val="Teksttreci6"/>
    <w:pPr>
      <w:shd w:val="clear" w:color="auto" w:fill="FFFFFF"/>
      <w:spacing w:before="780" w:line="224" w:lineRule="exact"/>
      <w:jc w:val="both"/>
    </w:pPr>
    <w:rPr>
      <w:rFonts w:ascii="Times New Roman" w:eastAsia="Times New Roman" w:hAnsi="Times New Roman" w:cs="Times New Roman"/>
      <w:sz w:val="19"/>
      <w:szCs w:val="19"/>
    </w:rPr>
  </w:style>
  <w:style w:type="paragraph" w:customStyle="1" w:styleId="Nagwek30">
    <w:name w:val="Nagłówek #3"/>
    <w:basedOn w:val="Normalny"/>
    <w:link w:val="Nagwek3"/>
    <w:pPr>
      <w:shd w:val="clear" w:color="auto" w:fill="FFFFFF"/>
      <w:spacing w:before="420" w:after="180" w:line="0" w:lineRule="atLeast"/>
      <w:jc w:val="both"/>
      <w:outlineLvl w:val="2"/>
    </w:pPr>
    <w:rPr>
      <w:rFonts w:ascii="Times New Roman" w:eastAsia="Times New Roman" w:hAnsi="Times New Roman" w:cs="Times New Roman"/>
      <w:b/>
      <w:bCs/>
      <w:sz w:val="22"/>
      <w:szCs w:val="22"/>
    </w:rPr>
  </w:style>
  <w:style w:type="paragraph" w:customStyle="1" w:styleId="Teksttreci70">
    <w:name w:val="Tekst treści (7)"/>
    <w:basedOn w:val="Normalny"/>
    <w:link w:val="Teksttreci7"/>
    <w:pPr>
      <w:shd w:val="clear" w:color="auto" w:fill="FFFFFF"/>
      <w:spacing w:line="266" w:lineRule="exact"/>
      <w:jc w:val="both"/>
    </w:pPr>
    <w:rPr>
      <w:rFonts w:ascii="Times New Roman" w:eastAsia="Times New Roman" w:hAnsi="Times New Roman" w:cs="Times New Roman"/>
      <w:b/>
      <w:bCs/>
      <w:i/>
      <w:iCs/>
      <w:sz w:val="22"/>
      <w:szCs w:val="22"/>
    </w:rPr>
  </w:style>
  <w:style w:type="paragraph" w:customStyle="1" w:styleId="Teksttreci90">
    <w:name w:val="Tekst treści (9)"/>
    <w:basedOn w:val="Normalny"/>
    <w:link w:val="Teksttreci9"/>
    <w:pPr>
      <w:shd w:val="clear" w:color="auto" w:fill="FFFFFF"/>
      <w:spacing w:line="266" w:lineRule="exact"/>
      <w:jc w:val="both"/>
    </w:pPr>
    <w:rPr>
      <w:rFonts w:ascii="Times New Roman" w:eastAsia="Times New Roman" w:hAnsi="Times New Roman" w:cs="Times New Roman"/>
      <w:i/>
      <w:iCs/>
      <w:sz w:val="22"/>
      <w:szCs w:val="22"/>
    </w:rPr>
  </w:style>
  <w:style w:type="paragraph" w:customStyle="1" w:styleId="Nagwek220">
    <w:name w:val="Nagłówek #2 (2)"/>
    <w:basedOn w:val="Normalny"/>
    <w:link w:val="Nagwek22"/>
    <w:pPr>
      <w:shd w:val="clear" w:color="auto" w:fill="FFFFFF"/>
      <w:spacing w:line="0" w:lineRule="atLeast"/>
      <w:jc w:val="both"/>
      <w:outlineLvl w:val="1"/>
    </w:pPr>
    <w:rPr>
      <w:rFonts w:ascii="Tahoma" w:eastAsia="Tahoma" w:hAnsi="Tahoma" w:cs="Tahoma"/>
      <w:b/>
      <w:bCs/>
      <w:sz w:val="21"/>
      <w:szCs w:val="21"/>
    </w:rPr>
  </w:style>
  <w:style w:type="paragraph" w:customStyle="1" w:styleId="Teksttreci110">
    <w:name w:val="Tekst treści (11)"/>
    <w:basedOn w:val="Normalny"/>
    <w:link w:val="Teksttreci11"/>
    <w:pPr>
      <w:shd w:val="clear" w:color="auto" w:fill="FFFFFF"/>
      <w:spacing w:line="0" w:lineRule="atLeast"/>
      <w:jc w:val="both"/>
    </w:pPr>
    <w:rPr>
      <w:rFonts w:ascii="Tahoma" w:eastAsia="Tahoma" w:hAnsi="Tahoma" w:cs="Tahoma"/>
    </w:rPr>
  </w:style>
  <w:style w:type="paragraph" w:customStyle="1" w:styleId="Teksttreci120">
    <w:name w:val="Tekst treści (12)"/>
    <w:basedOn w:val="Normalny"/>
    <w:link w:val="Teksttreci12"/>
    <w:pPr>
      <w:shd w:val="clear" w:color="auto" w:fill="FFFFFF"/>
      <w:spacing w:line="0" w:lineRule="atLeast"/>
      <w:jc w:val="both"/>
    </w:pPr>
    <w:rPr>
      <w:rFonts w:ascii="Tahoma" w:eastAsia="Tahoma" w:hAnsi="Tahoma" w:cs="Tahoma"/>
    </w:rPr>
  </w:style>
  <w:style w:type="paragraph" w:customStyle="1" w:styleId="Nagwek230">
    <w:name w:val="Nagłówek #2 (3)"/>
    <w:basedOn w:val="Normalny"/>
    <w:link w:val="Nagwek23"/>
    <w:pPr>
      <w:shd w:val="clear" w:color="auto" w:fill="FFFFFF"/>
      <w:spacing w:line="0" w:lineRule="atLeast"/>
      <w:jc w:val="both"/>
      <w:outlineLvl w:val="1"/>
    </w:pPr>
    <w:rPr>
      <w:rFonts w:ascii="Tahoma" w:eastAsia="Tahoma" w:hAnsi="Tahoma" w:cs="Tahoma"/>
      <w:b/>
      <w:bCs/>
      <w:sz w:val="21"/>
      <w:szCs w:val="21"/>
    </w:rPr>
  </w:style>
  <w:style w:type="paragraph" w:customStyle="1" w:styleId="Teksttreci140">
    <w:name w:val="Tekst treści (14)"/>
    <w:basedOn w:val="Normalny"/>
    <w:link w:val="Teksttreci14"/>
    <w:pPr>
      <w:shd w:val="clear" w:color="auto" w:fill="FFFFFF"/>
      <w:spacing w:before="180" w:line="0" w:lineRule="atLeast"/>
      <w:jc w:val="both"/>
    </w:pPr>
    <w:rPr>
      <w:rFonts w:ascii="Tahoma" w:eastAsia="Tahoma" w:hAnsi="Tahoma" w:cs="Tahoma"/>
      <w:sz w:val="17"/>
      <w:szCs w:val="17"/>
    </w:rPr>
  </w:style>
  <w:style w:type="character" w:styleId="Nierozpoznanawzmianka">
    <w:name w:val="Unresolved Mention"/>
    <w:basedOn w:val="Domylnaczcionkaakapitu"/>
    <w:uiPriority w:val="99"/>
    <w:semiHidden/>
    <w:unhideWhenUsed/>
    <w:rsid w:val="00C35078"/>
    <w:rPr>
      <w:color w:val="808080"/>
      <w:shd w:val="clear" w:color="auto" w:fill="E6E6E6"/>
    </w:rPr>
  </w:style>
  <w:style w:type="paragraph" w:styleId="Nagwek">
    <w:name w:val="header"/>
    <w:basedOn w:val="Normalny"/>
    <w:link w:val="NagwekZnak"/>
    <w:uiPriority w:val="99"/>
    <w:unhideWhenUsed/>
    <w:rsid w:val="00C35078"/>
    <w:pPr>
      <w:tabs>
        <w:tab w:val="center" w:pos="4536"/>
        <w:tab w:val="right" w:pos="9072"/>
      </w:tabs>
    </w:pPr>
  </w:style>
  <w:style w:type="character" w:customStyle="1" w:styleId="NagwekZnak">
    <w:name w:val="Nagłówek Znak"/>
    <w:basedOn w:val="Domylnaczcionkaakapitu"/>
    <w:link w:val="Nagwek"/>
    <w:uiPriority w:val="99"/>
    <w:rsid w:val="00C35078"/>
    <w:rPr>
      <w:color w:val="000000"/>
    </w:rPr>
  </w:style>
  <w:style w:type="paragraph" w:styleId="Stopka">
    <w:name w:val="footer"/>
    <w:basedOn w:val="Normalny"/>
    <w:link w:val="StopkaZnak"/>
    <w:uiPriority w:val="99"/>
    <w:unhideWhenUsed/>
    <w:rsid w:val="00C35078"/>
    <w:pPr>
      <w:tabs>
        <w:tab w:val="center" w:pos="4536"/>
        <w:tab w:val="right" w:pos="9072"/>
      </w:tabs>
    </w:pPr>
  </w:style>
  <w:style w:type="character" w:customStyle="1" w:styleId="StopkaZnak">
    <w:name w:val="Stopka Znak"/>
    <w:basedOn w:val="Domylnaczcionkaakapitu"/>
    <w:link w:val="Stopka"/>
    <w:uiPriority w:val="99"/>
    <w:rsid w:val="00C35078"/>
    <w:rPr>
      <w:color w:val="000000"/>
    </w:rPr>
  </w:style>
  <w:style w:type="paragraph" w:styleId="Tekstdymka">
    <w:name w:val="Balloon Text"/>
    <w:basedOn w:val="Normalny"/>
    <w:link w:val="TekstdymkaZnak"/>
    <w:uiPriority w:val="99"/>
    <w:semiHidden/>
    <w:unhideWhenUsed/>
    <w:rsid w:val="00307F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7FB1"/>
    <w:rPr>
      <w:rFonts w:ascii="Segoe UI" w:hAnsi="Segoe UI" w:cs="Segoe UI"/>
      <w:color w:val="000000"/>
      <w:sz w:val="18"/>
      <w:szCs w:val="18"/>
    </w:rPr>
  </w:style>
  <w:style w:type="paragraph" w:styleId="Bezodstpw">
    <w:name w:val="No Spacing"/>
    <w:uiPriority w:val="1"/>
    <w:qFormat/>
    <w:rsid w:val="00A82B27"/>
    <w:rPr>
      <w:color w:val="000000"/>
    </w:rPr>
  </w:style>
  <w:style w:type="character" w:customStyle="1" w:styleId="Nagwek1Znak">
    <w:name w:val="Nagłówek 1 Znak"/>
    <w:basedOn w:val="Domylnaczcionkaakapitu"/>
    <w:link w:val="Nagwek1"/>
    <w:uiPriority w:val="9"/>
    <w:rsid w:val="00D6154A"/>
    <w:rPr>
      <w:rFonts w:asciiTheme="majorHAnsi" w:eastAsiaTheme="majorEastAsia" w:hAnsiTheme="majorHAnsi" w:cstheme="majorBidi"/>
      <w:color w:val="365F91" w:themeColor="accent1" w:themeShade="BF"/>
      <w:sz w:val="32"/>
      <w:szCs w:val="32"/>
    </w:rPr>
  </w:style>
  <w:style w:type="paragraph" w:styleId="Akapitzlist">
    <w:name w:val="List Paragraph"/>
    <w:basedOn w:val="Normalny"/>
    <w:uiPriority w:val="34"/>
    <w:qFormat/>
    <w:rsid w:val="00873BA1"/>
    <w:pPr>
      <w:ind w:left="720"/>
      <w:contextualSpacing/>
    </w:pPr>
  </w:style>
  <w:style w:type="paragraph" w:styleId="Tekstprzypisukocowego">
    <w:name w:val="endnote text"/>
    <w:basedOn w:val="Normalny"/>
    <w:link w:val="TekstprzypisukocowegoZnak"/>
    <w:uiPriority w:val="99"/>
    <w:semiHidden/>
    <w:unhideWhenUsed/>
    <w:rsid w:val="009A009B"/>
    <w:rPr>
      <w:sz w:val="20"/>
      <w:szCs w:val="20"/>
    </w:rPr>
  </w:style>
  <w:style w:type="character" w:customStyle="1" w:styleId="TekstprzypisukocowegoZnak">
    <w:name w:val="Tekst przypisu końcowego Znak"/>
    <w:basedOn w:val="Domylnaczcionkaakapitu"/>
    <w:link w:val="Tekstprzypisukocowego"/>
    <w:uiPriority w:val="99"/>
    <w:semiHidden/>
    <w:rsid w:val="009A009B"/>
    <w:rPr>
      <w:color w:val="000000"/>
      <w:sz w:val="20"/>
      <w:szCs w:val="20"/>
    </w:rPr>
  </w:style>
  <w:style w:type="character" w:styleId="Odwoanieprzypisukocowego">
    <w:name w:val="endnote reference"/>
    <w:basedOn w:val="Domylnaczcionkaakapitu"/>
    <w:uiPriority w:val="99"/>
    <w:semiHidden/>
    <w:unhideWhenUsed/>
    <w:rsid w:val="009A009B"/>
    <w:rPr>
      <w:vertAlign w:val="superscript"/>
    </w:rPr>
  </w:style>
  <w:style w:type="paragraph" w:customStyle="1" w:styleId="Standard">
    <w:name w:val="Standard"/>
    <w:rsid w:val="00AD5A80"/>
    <w:pPr>
      <w:suppressAutoHyphens/>
      <w:autoSpaceDE w:val="0"/>
    </w:pPr>
    <w:rPr>
      <w:rFonts w:ascii="Times New Roman" w:eastAsia="Times New Roman" w:hAnsi="Times New Roman" w:cs="Times New Roman"/>
    </w:rPr>
  </w:style>
  <w:style w:type="character" w:styleId="Tekstzastpczy">
    <w:name w:val="Placeholder Text"/>
    <w:basedOn w:val="Domylnaczcionkaakapitu"/>
    <w:uiPriority w:val="99"/>
    <w:semiHidden/>
    <w:rsid w:val="00F358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zlo@spzlo-raciazek.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pzlo@spzlo-raciazek.pl" TargetMode="External"/><Relationship Id="rId4" Type="http://schemas.openxmlformats.org/officeDocument/2006/relationships/settings" Target="settings.xml"/><Relationship Id="rId9" Type="http://schemas.openxmlformats.org/officeDocument/2006/relationships/hyperlink" Target="mailto:spzlo@spzlo-raciazek.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ECB45-3FBE-48B4-A8E8-774B15D0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3933</TotalTime>
  <Pages>20</Pages>
  <Words>10379</Words>
  <Characters>62279</Characters>
  <Application>Microsoft Office Word</Application>
  <DocSecurity>0</DocSecurity>
  <Lines>518</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dc:creator>
  <cp:lastModifiedBy>Klaudia</cp:lastModifiedBy>
  <cp:revision>628</cp:revision>
  <cp:lastPrinted>2020-07-02T08:34:00Z</cp:lastPrinted>
  <dcterms:created xsi:type="dcterms:W3CDTF">2017-07-06T09:27:00Z</dcterms:created>
  <dcterms:modified xsi:type="dcterms:W3CDTF">2020-07-03T07:38:00Z</dcterms:modified>
</cp:coreProperties>
</file>